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0"/>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w:t>
      </w:r>
      <w:proofErr w:type="gramStart"/>
      <w:r>
        <w:t>attachment,  with</w:t>
      </w:r>
      <w:proofErr w:type="gramEnd"/>
      <w:r>
        <w:t xml:space="preserve"> a copy to the organization’s risk management leader, to the following email: </w:t>
      </w:r>
      <w:hyperlink r:id="rId11"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38"/>
        <w:gridCol w:w="3422"/>
      </w:tblGrid>
      <w:tr w:rsidR="002B2702" w:rsidRPr="00785726" w14:paraId="3A10B44B" w14:textId="77777777" w:rsidTr="3A89DD64">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3A89DD64">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sdtPr>
          <w:sdtEndPr/>
          <w:sdtContent>
            <w:tc>
              <w:tcPr>
                <w:tcW w:w="3508" w:type="dxa"/>
                <w:gridSpan w:val="4"/>
              </w:tcPr>
              <w:p w14:paraId="0D288667" w14:textId="08F2EE1C" w:rsidR="002B2702" w:rsidRPr="00785726" w:rsidRDefault="2193FE73" w:rsidP="002B2702">
                <w:pPr>
                  <w:rPr>
                    <w:rFonts w:ascii="Roboto" w:eastAsia="Aptos" w:hAnsi="Roboto" w:cs="Aptos"/>
                    <w:kern w:val="0"/>
                  </w:rPr>
                </w:pPr>
                <w:r w:rsidRPr="3A89DD64">
                  <w:rPr>
                    <w:rFonts w:ascii="Roboto" w:eastAsia="Aptos" w:hAnsi="Roboto" w:cs="Aptos"/>
                  </w:rPr>
                  <w:t>Kay Burnett</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sdtPr>
          <w:sdtEndPr/>
          <w:sdtContent>
            <w:tc>
              <w:tcPr>
                <w:tcW w:w="3422" w:type="dxa"/>
              </w:tcPr>
              <w:p w14:paraId="4C67F8E3" w14:textId="2DD80A27" w:rsidR="002B2702" w:rsidRPr="00785726" w:rsidRDefault="6B61C4B3" w:rsidP="002B2702">
                <w:pPr>
                  <w:rPr>
                    <w:rFonts w:ascii="Roboto" w:eastAsia="Aptos" w:hAnsi="Roboto" w:cs="Aptos"/>
                    <w:kern w:val="0"/>
                  </w:rPr>
                </w:pPr>
                <w:r w:rsidRPr="3A89DD64">
                  <w:rPr>
                    <w:rFonts w:ascii="Roboto" w:eastAsia="Aptos" w:hAnsi="Roboto" w:cs="Aptos"/>
                  </w:rPr>
                  <w:t>07/17/2025</w:t>
                </w:r>
              </w:p>
            </w:tc>
          </w:sdtContent>
        </w:sdt>
      </w:tr>
      <w:tr w:rsidR="002B2702" w:rsidRPr="00785726" w14:paraId="2BD68645" w14:textId="77777777" w:rsidTr="3A89DD64">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7CB4088B" w:rsidR="002B2702" w:rsidRPr="00785726" w:rsidRDefault="1303F4DC" w:rsidP="002B2702">
                <w:pPr>
                  <w:rPr>
                    <w:rFonts w:ascii="Roboto" w:eastAsia="Aptos" w:hAnsi="Roboto" w:cs="Aptos"/>
                    <w:kern w:val="0"/>
                  </w:rPr>
                </w:pPr>
                <w:r w:rsidRPr="3A89DD64">
                  <w:rPr>
                    <w:rFonts w:ascii="Roboto" w:eastAsia="Aptos" w:hAnsi="Roboto" w:cs="Aptos"/>
                  </w:rPr>
                  <w:t>Kburnett1@valleychildrens.org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sdtPr>
          <w:sdtEndPr/>
          <w:sdtContent>
            <w:tc>
              <w:tcPr>
                <w:tcW w:w="3422" w:type="dxa"/>
              </w:tcPr>
              <w:p w14:paraId="0655FCF9" w14:textId="493B0B30" w:rsidR="002B2702" w:rsidRPr="00785726" w:rsidRDefault="4822A692" w:rsidP="002B2702">
                <w:pPr>
                  <w:rPr>
                    <w:rFonts w:ascii="Roboto" w:eastAsia="Aptos" w:hAnsi="Roboto" w:cs="Aptos"/>
                    <w:kern w:val="0"/>
                  </w:rPr>
                </w:pPr>
                <w:r w:rsidRPr="3A89DD64">
                  <w:rPr>
                    <w:rFonts w:ascii="Roboto" w:eastAsia="Aptos" w:hAnsi="Roboto" w:cs="Aptos"/>
                  </w:rPr>
                  <w:t xml:space="preserve">Executive </w:t>
                </w:r>
                <w:r w:rsidR="00BB2BFD" w:rsidRPr="3A89DD64">
                  <w:rPr>
                    <w:rFonts w:ascii="Roboto" w:eastAsia="Aptos" w:hAnsi="Roboto" w:cs="Aptos"/>
                  </w:rPr>
                  <w:t>Assistant</w:t>
                </w:r>
                <w:r w:rsidRPr="3A89DD64">
                  <w:rPr>
                    <w:rFonts w:ascii="Roboto" w:eastAsia="Aptos" w:hAnsi="Roboto" w:cs="Aptos"/>
                  </w:rPr>
                  <w:t xml:space="preserve"> II/Paralegal</w:t>
                </w:r>
              </w:p>
            </w:tc>
          </w:sdtContent>
        </w:sdt>
      </w:tr>
      <w:tr w:rsidR="002B2702" w:rsidRPr="00785726" w14:paraId="711B6DB6"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E59591C" w14:textId="209C6C0F" w:rsidR="002B2702" w:rsidRPr="00785726" w:rsidRDefault="2D216532" w:rsidP="002B2702">
                <w:pPr>
                  <w:rPr>
                    <w:rFonts w:ascii="Roboto" w:eastAsia="Aptos" w:hAnsi="Roboto" w:cs="Aptos"/>
                    <w:kern w:val="0"/>
                  </w:rPr>
                </w:pPr>
                <w:r w:rsidRPr="3A89DD64">
                  <w:rPr>
                    <w:rFonts w:ascii="Roboto" w:eastAsia="Aptos" w:hAnsi="Roboto" w:cs="Aptos"/>
                  </w:rPr>
                  <w:t>Nathan Powell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rPr>
            <w:id w:val="-369603909"/>
            <w:placeholder>
              <w:docPart w:val="357C6055D0A1468A8BFCB44EAF377263"/>
            </w:placeholder>
          </w:sdtPr>
          <w:sdtEndPr/>
          <w:sdtContent>
            <w:tc>
              <w:tcPr>
                <w:tcW w:w="3422" w:type="dxa"/>
              </w:tcPr>
              <w:p w14:paraId="7E753266" w14:textId="7D2896D7" w:rsidR="002B2702" w:rsidRPr="00785726" w:rsidRDefault="4B9FEA89" w:rsidP="002B2702">
                <w:pPr>
                  <w:rPr>
                    <w:rFonts w:ascii="Roboto" w:eastAsia="Aptos" w:hAnsi="Roboto" w:cs="Aptos"/>
                    <w:kern w:val="0"/>
                  </w:rPr>
                </w:pPr>
                <w:r w:rsidRPr="3A89DD64">
                  <w:rPr>
                    <w:rFonts w:ascii="Roboto" w:eastAsia="Aptos" w:hAnsi="Roboto" w:cs="Aptos"/>
                  </w:rPr>
                  <w:t>Vice President and Chief Risk Officer</w:t>
                </w:r>
              </w:p>
            </w:tc>
          </w:sdtContent>
        </w:sdt>
      </w:tr>
      <w:tr w:rsidR="002B2702" w:rsidRPr="00785726" w14:paraId="43716E5E"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sdtPr>
          <w:sdtEndPr/>
          <w:sdtContent>
            <w:tc>
              <w:tcPr>
                <w:tcW w:w="8732" w:type="dxa"/>
                <w:gridSpan w:val="7"/>
              </w:tcPr>
              <w:p w14:paraId="0F6226A6" w14:textId="097442AA" w:rsidR="002B2702" w:rsidRPr="00785726" w:rsidRDefault="4BE9BAFE" w:rsidP="002B2702">
                <w:pPr>
                  <w:rPr>
                    <w:rFonts w:ascii="Roboto" w:eastAsia="Aptos" w:hAnsi="Roboto" w:cs="Aptos"/>
                    <w:kern w:val="0"/>
                  </w:rPr>
                </w:pPr>
                <w:r w:rsidRPr="3A89DD64">
                  <w:rPr>
                    <w:rFonts w:ascii="Roboto" w:eastAsia="Aptos" w:hAnsi="Roboto" w:cs="Aptos"/>
                  </w:rPr>
                  <w:t>Npowell1@valleychildrens.org</w:t>
                </w:r>
              </w:p>
            </w:tc>
          </w:sdtContent>
        </w:sdt>
      </w:tr>
      <w:tr w:rsidR="002B2702" w:rsidRPr="00785726" w14:paraId="0374C35C"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sdtPr>
          <w:sdtEndPr/>
          <w:sdtContent>
            <w:tc>
              <w:tcPr>
                <w:tcW w:w="3508" w:type="dxa"/>
                <w:gridSpan w:val="4"/>
                <w:tcBorders>
                  <w:right w:val="nil"/>
                </w:tcBorders>
              </w:tcPr>
              <w:p w14:paraId="04CCD0D8" w14:textId="50AEEF85" w:rsidR="002B2702" w:rsidRPr="00785726" w:rsidRDefault="610CFC46" w:rsidP="002B2702">
                <w:pPr>
                  <w:rPr>
                    <w:rFonts w:ascii="Roboto" w:eastAsia="Aptos" w:hAnsi="Roboto" w:cs="Aptos"/>
                    <w:kern w:val="0"/>
                  </w:rPr>
                </w:pPr>
                <w:r w:rsidRPr="3A89DD64">
                  <w:rPr>
                    <w:rFonts w:ascii="Roboto" w:eastAsia="Aptos" w:hAnsi="Roboto" w:cs="Aptos"/>
                  </w:rPr>
                  <w:t>Valley Children’s Hospital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sdtPr>
          <w:sdtEndPr/>
          <w:sdtContent>
            <w:tc>
              <w:tcPr>
                <w:tcW w:w="3422" w:type="dxa"/>
              </w:tcPr>
              <w:p w14:paraId="7EBF1425" w14:textId="24342ACA" w:rsidR="002B2702" w:rsidRPr="00785726" w:rsidRDefault="2FE27279" w:rsidP="002B2702">
                <w:pPr>
                  <w:rPr>
                    <w:rFonts w:ascii="Roboto" w:eastAsia="Aptos" w:hAnsi="Roboto" w:cs="Aptos"/>
                    <w:kern w:val="0"/>
                  </w:rPr>
                </w:pPr>
                <w:r w:rsidRPr="3A89DD64">
                  <w:rPr>
                    <w:rFonts w:ascii="Roboto" w:eastAsia="Aptos" w:hAnsi="Roboto" w:cs="Aptos"/>
                  </w:rPr>
                  <w:t>9300 Valley Children’s Place, Madera, CA 93636</w:t>
                </w:r>
              </w:p>
            </w:tc>
          </w:sdtContent>
        </w:sdt>
      </w:tr>
      <w:tr w:rsidR="002B2702" w:rsidRPr="00785726" w14:paraId="5325F994"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 xml:space="preserve">Number of years </w:t>
            </w:r>
            <w:proofErr w:type="gramStart"/>
            <w:r w:rsidRPr="00436CE7">
              <w:rPr>
                <w:rFonts w:ascii="Roboto" w:eastAsia="Aptos" w:hAnsi="Roboto" w:cs="Aptos"/>
                <w:kern w:val="0"/>
                <w:sz w:val="18"/>
                <w:szCs w:val="18"/>
              </w:rPr>
              <w:t>applicant has been</w:t>
            </w:r>
            <w:proofErr w:type="gramEnd"/>
            <w:r w:rsidRPr="00436CE7">
              <w:rPr>
                <w:rFonts w:ascii="Roboto" w:eastAsia="Aptos" w:hAnsi="Roboto" w:cs="Aptos"/>
                <w:kern w:val="0"/>
                <w:sz w:val="18"/>
                <w:szCs w:val="18"/>
              </w:rPr>
              <w:t xml:space="preserve"> at the organization:</w:t>
            </w:r>
          </w:p>
        </w:tc>
        <w:sdt>
          <w:sdtPr>
            <w:rPr>
              <w:rFonts w:ascii="Roboto" w:eastAsia="Aptos" w:hAnsi="Roboto" w:cs="Aptos"/>
              <w:kern w:val="0"/>
            </w:rPr>
            <w:id w:val="-1912308651"/>
          </w:sdtPr>
          <w:sdtEndPr/>
          <w:sdtContent>
            <w:tc>
              <w:tcPr>
                <w:tcW w:w="3508" w:type="dxa"/>
                <w:gridSpan w:val="4"/>
                <w:tcBorders>
                  <w:right w:val="nil"/>
                </w:tcBorders>
              </w:tcPr>
              <w:p w14:paraId="5C103A75" w14:textId="5B9AF9B0" w:rsidR="002B2702" w:rsidRPr="00785726" w:rsidRDefault="26E3B887" w:rsidP="002B2702">
                <w:pPr>
                  <w:rPr>
                    <w:rFonts w:ascii="Roboto" w:eastAsia="Aptos" w:hAnsi="Roboto" w:cs="Aptos"/>
                    <w:kern w:val="0"/>
                  </w:rPr>
                </w:pPr>
                <w:r w:rsidRPr="3A89DD64">
                  <w:rPr>
                    <w:rFonts w:ascii="Roboto" w:eastAsia="Aptos" w:hAnsi="Roboto" w:cs="Aptos"/>
                  </w:rPr>
                  <w:t>7</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sdtPr>
          <w:sdtEndPr/>
          <w:sdtContent>
            <w:tc>
              <w:tcPr>
                <w:tcW w:w="3422" w:type="dxa"/>
              </w:tcPr>
              <w:p w14:paraId="36C58903" w14:textId="03148675" w:rsidR="002B2702" w:rsidRPr="00785726" w:rsidRDefault="00A44FB6" w:rsidP="002B2702">
                <w:pPr>
                  <w:rPr>
                    <w:rFonts w:ascii="Roboto" w:eastAsia="Aptos" w:hAnsi="Roboto" w:cs="Aptos"/>
                    <w:kern w:val="0"/>
                  </w:rPr>
                </w:pPr>
                <w:r>
                  <w:rPr>
                    <w:rStyle w:val="PlaceholderText"/>
                  </w:rPr>
                  <w:t>4.5</w:t>
                </w:r>
              </w:p>
            </w:tc>
          </w:sdtContent>
        </w:sdt>
      </w:tr>
      <w:tr w:rsidR="002B2702" w:rsidRPr="00785726" w14:paraId="12414394"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sdtPr>
          <w:sdtEndPr/>
          <w:sdtContent>
            <w:tc>
              <w:tcPr>
                <w:tcW w:w="3508" w:type="dxa"/>
                <w:gridSpan w:val="4"/>
              </w:tcPr>
              <w:p w14:paraId="7335B359" w14:textId="2A19435B" w:rsidR="002B2702" w:rsidRPr="00785726" w:rsidRDefault="6E1ED39E" w:rsidP="002B2702">
                <w:pPr>
                  <w:rPr>
                    <w:rFonts w:ascii="Roboto" w:eastAsia="Aptos" w:hAnsi="Roboto" w:cs="Aptos"/>
                    <w:kern w:val="0"/>
                  </w:rPr>
                </w:pPr>
                <w:r w:rsidRPr="3A89DD64">
                  <w:rPr>
                    <w:rFonts w:ascii="Roboto" w:eastAsia="Aptos" w:hAnsi="Roboto" w:cs="Aptos"/>
                  </w:rPr>
                  <w:t xml:space="preserve">ASHRM Membership and conference </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10DD8330" w:rsidR="002B2702" w:rsidRPr="00785726" w:rsidRDefault="00022157" w:rsidP="002B2702">
                <w:pPr>
                  <w:rPr>
                    <w:rFonts w:ascii="Roboto" w:eastAsia="Aptos" w:hAnsi="Roboto" w:cs="Aptos"/>
                    <w:kern w:val="0"/>
                  </w:rPr>
                </w:pPr>
                <w:r>
                  <w:rPr>
                    <w:rFonts w:ascii="Roboto" w:eastAsia="Aptos" w:hAnsi="Roboto" w:cs="Aptos"/>
                    <w:kern w:val="0"/>
                  </w:rPr>
                  <w:t>E</w:t>
                </w:r>
                <w:r w:rsidR="00BB2BFD" w:rsidRPr="00022157">
                  <w:rPr>
                    <w:rStyle w:val="PlaceholderText"/>
                    <w:color w:val="auto"/>
                  </w:rPr>
                  <w:t xml:space="preserve">stimate for ASHRM conference, certificate program, travel and hotel </w:t>
                </w:r>
                <w:proofErr w:type="gramStart"/>
                <w:r w:rsidR="00BB2BFD" w:rsidRPr="00022157">
                  <w:rPr>
                    <w:rStyle w:val="PlaceholderText"/>
                    <w:color w:val="auto"/>
                  </w:rPr>
                  <w:t>is</w:t>
                </w:r>
                <w:proofErr w:type="gramEnd"/>
                <w:r w:rsidR="00BB2BFD" w:rsidRPr="00022157">
                  <w:rPr>
                    <w:rStyle w:val="PlaceholderText"/>
                    <w:color w:val="auto"/>
                  </w:rPr>
                  <w:t xml:space="preserve"> $2,</w:t>
                </w:r>
                <w:r>
                  <w:rPr>
                    <w:rStyle w:val="PlaceholderText"/>
                    <w:color w:val="auto"/>
                  </w:rPr>
                  <w:t>8</w:t>
                </w:r>
                <w:r w:rsidR="00BB2BFD" w:rsidRPr="00022157">
                  <w:rPr>
                    <w:rStyle w:val="PlaceholderText"/>
                    <w:color w:val="auto"/>
                  </w:rPr>
                  <w:t xml:space="preserve">65.00 </w:t>
                </w:r>
              </w:p>
            </w:tc>
          </w:sdtContent>
        </w:sdt>
      </w:tr>
      <w:tr w:rsidR="002B2702" w:rsidRPr="00785726" w14:paraId="240CDA2A"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tc>
          <w:tcPr>
            <w:tcW w:w="1853" w:type="dxa"/>
          </w:tcPr>
          <w:p w14:paraId="16E17AD3" w14:textId="2FE179A9" w:rsidR="002B2702" w:rsidRPr="00785726" w:rsidRDefault="5CF00C75" w:rsidP="002B2702">
            <w:pPr>
              <w:rPr>
                <w:rFonts w:ascii="Roboto" w:eastAsia="Aptos" w:hAnsi="Roboto" w:cs="Aptos"/>
                <w:kern w:val="0"/>
              </w:rPr>
            </w:pPr>
            <w:r w:rsidRPr="3A89DD64">
              <w:rPr>
                <w:rFonts w:ascii="Roboto" w:eastAsia="Aptos" w:hAnsi="Roboto" w:cs="Aptos"/>
              </w:rPr>
              <w:t>2026 Annual Conference</w:t>
            </w:r>
            <w:r w:rsidR="00BB2BFD">
              <w:rPr>
                <w:rFonts w:ascii="Roboto" w:eastAsia="Aptos" w:hAnsi="Roboto" w:cs="Aptos"/>
              </w:rPr>
              <w:t xml:space="preserve"> and </w:t>
            </w:r>
            <w:proofErr w:type="gramStart"/>
            <w:r w:rsidR="00BB2BFD">
              <w:rPr>
                <w:rFonts w:ascii="Roboto" w:eastAsia="Aptos" w:hAnsi="Roboto" w:cs="Aptos"/>
              </w:rPr>
              <w:t>pre conference</w:t>
            </w:r>
            <w:proofErr w:type="gramEnd"/>
            <w:r w:rsidR="00BB2BFD">
              <w:rPr>
                <w:rFonts w:ascii="Roboto" w:eastAsia="Aptos" w:hAnsi="Roboto" w:cs="Aptos"/>
              </w:rPr>
              <w:t xml:space="preserve"> certificate program</w:t>
            </w:r>
            <w:r w:rsidRPr="3A89DD64">
              <w:rPr>
                <w:rFonts w:ascii="Roboto" w:eastAsia="Aptos" w:hAnsi="Roboto" w:cs="Aptos"/>
              </w:rPr>
              <w:t xml:space="preserve"> </w:t>
            </w:r>
          </w:p>
        </w:tc>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002B2702" w:rsidP="002B2702">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r w:rsidRPr="00785726">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EndPr/>
              <w:sdtContent>
                <w:r w:rsidR="7A9A0D86" w:rsidRPr="3A89DD64">
                  <w:rPr>
                    <w:rFonts w:ascii="Roboto" w:eastAsia="Aptos" w:hAnsi="Roboto" w:cs="Aptos"/>
                    <w:kern w:val="0"/>
                  </w:rPr>
                  <w:t xml:space="preserve">Phoenix </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EndPr/>
              <w:sdtContent>
                <w:r w:rsidR="5B6380CF" w:rsidRPr="3A89DD64">
                  <w:rPr>
                    <w:rFonts w:ascii="Roboto" w:eastAsia="Aptos" w:hAnsi="Roboto" w:cs="Aptos"/>
                    <w:kern w:val="0"/>
                  </w:rPr>
                  <w:t>Arizona</w:t>
                </w:r>
              </w:sdtContent>
            </w:sdt>
          </w:p>
        </w:tc>
      </w:tr>
      <w:tr w:rsidR="002B2702" w:rsidRPr="00785726" w14:paraId="5E79FDFB"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2D14052D" w:rsidR="002B2702" w:rsidRDefault="002B2702" w:rsidP="002B2702">
            <w:pPr>
              <w:rPr>
                <w:rFonts w:ascii="Roboto" w:eastAsia="Aptos" w:hAnsi="Roboto" w:cs="Segoe UI Symbol"/>
                <w:kern w:val="0"/>
              </w:rPr>
            </w:pPr>
            <w:r w:rsidRPr="00FF3D91">
              <w:rPr>
                <w:rFonts w:ascii="Roboto" w:eastAsia="Aptos" w:hAnsi="Roboto" w:cs="Segoe UI Symbol"/>
                <w:kern w:val="0"/>
              </w:rPr>
              <w:t xml:space="preserve">Copy and </w:t>
            </w:r>
            <w:proofErr w:type="gramStart"/>
            <w:r w:rsidRPr="00FF3D91">
              <w:rPr>
                <w:rFonts w:ascii="Roboto" w:eastAsia="Aptos" w:hAnsi="Roboto" w:cs="Segoe UI Symbol"/>
                <w:kern w:val="0"/>
              </w:rPr>
              <w:t>Paste</w:t>
            </w:r>
            <w:proofErr w:type="gramEnd"/>
            <w:r w:rsidRPr="00FF3D91">
              <w:rPr>
                <w:rFonts w:ascii="Roboto" w:eastAsia="Aptos" w:hAnsi="Roboto" w:cs="Segoe UI Symbol"/>
                <w:kern w:val="0"/>
              </w:rPr>
              <w:t xml:space="preserve"> the link to education here</w:t>
            </w:r>
            <w:r>
              <w:rPr>
                <w:rFonts w:ascii="Aptos Narrow" w:eastAsia="Aptos" w:hAnsi="Aptos Narrow" w:cs="Segoe UI Symbol"/>
                <w:kern w:val="0"/>
              </w:rPr>
              <w:t>→→</w:t>
            </w:r>
            <w:r w:rsidR="6FFD9D02">
              <w:rPr>
                <w:rFonts w:ascii="Aptos Narrow" w:eastAsia="Aptos" w:hAnsi="Aptos Narrow" w:cs="Segoe UI Symbol"/>
                <w:kern w:val="0"/>
              </w:rPr>
              <w:t xml:space="preserve"> </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sdtPr>
          <w:sdtEndPr/>
          <w:sdtContent>
            <w:tc>
              <w:tcPr>
                <w:tcW w:w="5755" w:type="dxa"/>
                <w:gridSpan w:val="4"/>
              </w:tcPr>
              <w:p w14:paraId="42774D4C" w14:textId="2D71F982" w:rsidR="002B2702" w:rsidRPr="00785726" w:rsidRDefault="1C97807D" w:rsidP="3A89DD64">
                <w:pPr>
                  <w:rPr>
                    <w:rFonts w:ascii="Segoe UI Symbol" w:eastAsia="Segoe UI Symbol" w:hAnsi="Segoe UI Symbol" w:cs="Segoe UI Symbol"/>
                  </w:rPr>
                </w:pPr>
                <w:hyperlink r:id="rId12">
                  <w:r w:rsidRPr="3A89DD64">
                    <w:rPr>
                      <w:rStyle w:val="Hyperlink"/>
                      <w:rFonts w:ascii="Segoe UI Symbol" w:eastAsia="Segoe UI Symbol" w:hAnsi="Segoe UI Symbol" w:cs="Segoe UI Symbol"/>
                    </w:rPr>
                    <w:t>ASHRM 2025 Annual Conference | ASHRM</w:t>
                  </w:r>
                </w:hyperlink>
                <w:r w:rsidR="00264E0F">
                  <w:t xml:space="preserve"> and ERM Certificate Program</w:t>
                </w:r>
              </w:p>
              <w:p w14:paraId="6755B7D3" w14:textId="6B3BD877" w:rsidR="002B2702" w:rsidRPr="00785726" w:rsidRDefault="3033B057" w:rsidP="3A89DD64">
                <w:pPr>
                  <w:rPr>
                    <w:rFonts w:ascii="Segoe UI Symbol" w:eastAsia="Segoe UI Symbol" w:hAnsi="Segoe UI Symbol" w:cs="Segoe UI Symbol"/>
                    <w:kern w:val="0"/>
                  </w:rPr>
                </w:pPr>
                <w:r w:rsidRPr="3A89DD64">
                  <w:rPr>
                    <w:rFonts w:ascii="Segoe UI Symbol" w:eastAsia="Segoe UI Symbol" w:hAnsi="Segoe UI Symbol" w:cs="Segoe UI Symbol"/>
                  </w:rPr>
                  <w:t xml:space="preserve">Link is for the 2025 conference.  2026 is not available at this </w:t>
                </w:r>
                <w:proofErr w:type="gramStart"/>
                <w:r w:rsidRPr="3A89DD64">
                  <w:rPr>
                    <w:rFonts w:ascii="Segoe UI Symbol" w:eastAsia="Segoe UI Symbol" w:hAnsi="Segoe UI Symbol" w:cs="Segoe UI Symbol"/>
                  </w:rPr>
                  <w:t>time, but</w:t>
                </w:r>
                <w:proofErr w:type="gramEnd"/>
                <w:r w:rsidRPr="3A89DD64">
                  <w:rPr>
                    <w:rFonts w:ascii="Segoe UI Symbol" w:eastAsia="Segoe UI Symbol" w:hAnsi="Segoe UI Symbol" w:cs="Segoe UI Symbol"/>
                  </w:rPr>
                  <w:t xml:space="preserve"> will be similar in schedule and education. </w:t>
                </w:r>
              </w:p>
            </w:tc>
          </w:sdtContent>
        </w:sdt>
      </w:tr>
      <w:tr w:rsidR="002B2702" w:rsidRPr="00785726" w14:paraId="71919239" w14:textId="77777777" w:rsidTr="3A89DD64">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77777777" w:rsidR="002B2702" w:rsidRPr="00785726" w:rsidRDefault="00CD6206" w:rsidP="002B2702">
            <w:pPr>
              <w:rPr>
                <w:rFonts w:ascii="Roboto" w:eastAsia="Aptos" w:hAnsi="Roboto" w:cs="Aptos"/>
                <w:kern w:val="0"/>
              </w:rPr>
            </w:pPr>
            <w:sdt>
              <w:sdtPr>
                <w:rPr>
                  <w:rFonts w:ascii="Roboto" w:eastAsia="Aptos" w:hAnsi="Roboto" w:cs="Aptos"/>
                  <w:kern w:val="0"/>
                </w:rPr>
                <w:id w:val="-1092925535"/>
                <w14:checkbox>
                  <w14:checked w14:val="0"/>
                  <w14:checkedState w14:val="2612" w14:font="MS Gothic"/>
                  <w14:uncheckedState w14:val="2610" w14:font="MS Gothic"/>
                </w14:checkbox>
              </w:sdtPr>
              <w:sdtEndPr/>
              <w:sdtContent>
                <w:r w:rsidR="002B2702">
                  <w:rPr>
                    <w:rFonts w:ascii="MS Gothic" w:eastAsia="MS Gothic" w:hAnsi="MS Gothic" w:cs="Aptos"/>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1"/>
                  <w14:checkedState w14:val="2612" w14:font="MS Gothic"/>
                  <w14:uncheckedState w14:val="2610" w14:font="MS Gothic"/>
                </w14:checkbox>
              </w:sdtPr>
              <w:sdtEndPr/>
              <w:sdtContent>
                <w:r w:rsidR="5DD1AF9F" w:rsidRPr="3A89DD64">
                  <w:rPr>
                    <w:rFonts w:ascii="MS Gothic" w:eastAsia="MS Gothic" w:hAnsi="MS Gothic" w:cs="MS Gothic"/>
                    <w:kern w:val="0"/>
                  </w:rPr>
                  <w:t>☒</w:t>
                </w:r>
              </w:sdtContent>
            </w:sdt>
            <w:r w:rsidR="002B2702" w:rsidRPr="00785726">
              <w:rPr>
                <w:rFonts w:ascii="Roboto" w:eastAsia="Aptos" w:hAnsi="Roboto" w:cs="Aptos"/>
                <w:kern w:val="0"/>
              </w:rPr>
              <w:t xml:space="preserve">No </w:t>
            </w:r>
          </w:p>
        </w:tc>
      </w:tr>
      <w:tr w:rsidR="002B2702" w:rsidRPr="00785726" w14:paraId="043B6F52" w14:textId="77777777" w:rsidTr="3A89DD64">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sdtPr>
            <w:sdtEndPr/>
            <w:sdtContent>
              <w:p w14:paraId="6C39E60D" w14:textId="7D87B106" w:rsidR="002B2702" w:rsidRPr="00785726" w:rsidRDefault="4A2507B1" w:rsidP="002B2702">
                <w:pPr>
                  <w:rPr>
                    <w:rFonts w:ascii="Roboto" w:eastAsia="Aptos" w:hAnsi="Roboto" w:cs="Aptos"/>
                    <w:kern w:val="0"/>
                    <w:sz w:val="16"/>
                    <w:szCs w:val="16"/>
                  </w:rPr>
                </w:pPr>
                <w:r w:rsidRPr="3A89DD64">
                  <w:rPr>
                    <w:rFonts w:ascii="Roboto" w:eastAsia="Aptos" w:hAnsi="Roboto" w:cs="Aptos"/>
                    <w:sz w:val="16"/>
                    <w:szCs w:val="16"/>
                  </w:rPr>
                  <w:t xml:space="preserve">Organization has budgeted for one member of the risk team. That position is for our Chief Risk Officer </w:t>
                </w:r>
              </w:p>
            </w:sdtContent>
          </w:sdt>
        </w:tc>
      </w:tr>
      <w:tr w:rsidR="002B2702" w:rsidRPr="00785726" w14:paraId="3C47F737"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w:t>
            </w:r>
            <w:proofErr w:type="gramStart"/>
            <w:r>
              <w:rPr>
                <w:rFonts w:ascii="Roboto" w:eastAsia="Aptos" w:hAnsi="Roboto" w:cs="Aptos"/>
                <w:kern w:val="0"/>
              </w:rPr>
              <w:t>the education</w:t>
            </w:r>
            <w:proofErr w:type="gramEnd"/>
            <w:r>
              <w:rPr>
                <w:rFonts w:ascii="Roboto" w:eastAsia="Aptos" w:hAnsi="Roboto" w:cs="Aptos"/>
                <w:kern w:val="0"/>
              </w:rPr>
              <w:t xml:space="preserve">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sdtPr>
            <w:sdtEndPr/>
            <w:sdtContent>
              <w:p w14:paraId="405948BB" w14:textId="32E9294F" w:rsidR="002B2702" w:rsidRPr="00785726" w:rsidRDefault="71D2F7CC" w:rsidP="002B2702">
                <w:pPr>
                  <w:rPr>
                    <w:rFonts w:ascii="Roboto" w:eastAsia="Aptos" w:hAnsi="Roboto" w:cs="Aptos"/>
                    <w:kern w:val="0"/>
                  </w:rPr>
                </w:pPr>
                <w:r w:rsidRPr="3A89DD64">
                  <w:rPr>
                    <w:rFonts w:ascii="Roboto" w:eastAsia="Aptos" w:hAnsi="Roboto" w:cs="Aptos"/>
                  </w:rPr>
                  <w:t xml:space="preserve">As a </w:t>
                </w:r>
                <w:proofErr w:type="gramStart"/>
                <w:r w:rsidRPr="3A89DD64">
                  <w:rPr>
                    <w:rFonts w:ascii="Roboto" w:eastAsia="Aptos" w:hAnsi="Roboto" w:cs="Aptos"/>
                  </w:rPr>
                  <w:t>newer</w:t>
                </w:r>
                <w:proofErr w:type="gramEnd"/>
                <w:r w:rsidRPr="3A89DD64">
                  <w:rPr>
                    <w:rFonts w:ascii="Roboto" w:eastAsia="Aptos" w:hAnsi="Roboto" w:cs="Aptos"/>
                  </w:rPr>
                  <w:t xml:space="preserve"> member of the risk team, this will allow me to build my skill set as it relates to </w:t>
                </w:r>
                <w:r w:rsidR="00264E0F">
                  <w:rPr>
                    <w:rFonts w:ascii="Roboto" w:eastAsia="Aptos" w:hAnsi="Roboto" w:cs="Aptos"/>
                  </w:rPr>
                  <w:t xml:space="preserve">enterprise </w:t>
                </w:r>
                <w:r w:rsidRPr="3A89DD64">
                  <w:rPr>
                    <w:rFonts w:ascii="Roboto" w:eastAsia="Aptos" w:hAnsi="Roboto" w:cs="Aptos"/>
                  </w:rPr>
                  <w:t>risk management</w:t>
                </w:r>
                <w:r w:rsidR="44065AEA" w:rsidRPr="3A89DD64">
                  <w:rPr>
                    <w:rFonts w:ascii="Roboto" w:eastAsia="Aptos" w:hAnsi="Roboto" w:cs="Aptos"/>
                  </w:rPr>
                  <w:t xml:space="preserve"> to be able to provide support to the </w:t>
                </w:r>
                <w:proofErr w:type="gramStart"/>
                <w:r w:rsidR="44065AEA" w:rsidRPr="3A89DD64">
                  <w:rPr>
                    <w:rFonts w:ascii="Roboto" w:eastAsia="Aptos" w:hAnsi="Roboto" w:cs="Aptos"/>
                  </w:rPr>
                  <w:t>hospital as a whole</w:t>
                </w:r>
                <w:proofErr w:type="gramEnd"/>
                <w:r w:rsidR="44065AEA" w:rsidRPr="3A89DD64">
                  <w:rPr>
                    <w:rFonts w:ascii="Roboto" w:eastAsia="Aptos" w:hAnsi="Roboto" w:cs="Aptos"/>
                  </w:rPr>
                  <w:t xml:space="preserve">. </w:t>
                </w:r>
              </w:p>
            </w:sdtContent>
          </w:sdt>
        </w:tc>
      </w:tr>
      <w:tr w:rsidR="002B2702" w:rsidRPr="00785726" w14:paraId="200CCCFD" w14:textId="77777777" w:rsidTr="3A89DD6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sdtPr>
            <w:sdtEndPr/>
            <w:sdtContent>
              <w:p w14:paraId="052964CD" w14:textId="674763BF" w:rsidR="002B2702" w:rsidRPr="00785726" w:rsidRDefault="003A70AE" w:rsidP="002B2702">
                <w:pPr>
                  <w:contextualSpacing/>
                  <w:rPr>
                    <w:rFonts w:ascii="Roboto" w:eastAsia="Aptos" w:hAnsi="Roboto" w:cs="Aptos"/>
                    <w:kern w:val="0"/>
                  </w:rPr>
                </w:pPr>
                <w:r>
                  <w:rPr>
                    <w:rFonts w:ascii="Roboto" w:eastAsia="Aptos" w:hAnsi="Roboto" w:cs="Aptos"/>
                  </w:rPr>
                  <w:t>As a hospital that specializes in</w:t>
                </w:r>
                <w:r w:rsidR="00A54711" w:rsidRPr="3A89DD64">
                  <w:rPr>
                    <w:rFonts w:ascii="Roboto" w:eastAsia="Aptos" w:hAnsi="Roboto" w:cs="Aptos"/>
                  </w:rPr>
                  <w:t xml:space="preserve"> pediatric patients, there are </w:t>
                </w:r>
                <w:r w:rsidR="1A1A9190" w:rsidRPr="3A89DD64">
                  <w:rPr>
                    <w:rFonts w:ascii="Roboto" w:eastAsia="Aptos" w:hAnsi="Roboto" w:cs="Aptos"/>
                  </w:rPr>
                  <w:t>special considerations that relate to risk and how the organization handles situations.  Additional education</w:t>
                </w:r>
                <w:r w:rsidR="00264E0F">
                  <w:rPr>
                    <w:rFonts w:ascii="Roboto" w:eastAsia="Aptos" w:hAnsi="Roboto" w:cs="Aptos"/>
                  </w:rPr>
                  <w:t xml:space="preserve"> and working towards my ERM Certification</w:t>
                </w:r>
                <w:r w:rsidR="1A1A9190" w:rsidRPr="3A89DD64">
                  <w:rPr>
                    <w:rFonts w:ascii="Roboto" w:eastAsia="Aptos" w:hAnsi="Roboto" w:cs="Aptos"/>
                  </w:rPr>
                  <w:t xml:space="preserve"> will allow for more collaborat</w:t>
                </w:r>
                <w:r w:rsidR="00264E0F">
                  <w:rPr>
                    <w:rFonts w:ascii="Roboto" w:eastAsia="Aptos" w:hAnsi="Roboto" w:cs="Aptos"/>
                  </w:rPr>
                  <w:t>ion</w:t>
                </w:r>
                <w:r w:rsidR="1A1A9190" w:rsidRPr="3A89DD64">
                  <w:rPr>
                    <w:rFonts w:ascii="Roboto" w:eastAsia="Aptos" w:hAnsi="Roboto" w:cs="Aptos"/>
                  </w:rPr>
                  <w:t xml:space="preserve"> and faster response times </w:t>
                </w:r>
                <w:r w:rsidR="74F0D2EA" w:rsidRPr="3A89DD64">
                  <w:rPr>
                    <w:rFonts w:ascii="Roboto" w:eastAsia="Aptos" w:hAnsi="Roboto" w:cs="Aptos"/>
                  </w:rPr>
                  <w:t xml:space="preserve">to risk matters and </w:t>
                </w:r>
                <w:proofErr w:type="gramStart"/>
                <w:r w:rsidR="74F0D2EA" w:rsidRPr="3A89DD64">
                  <w:rPr>
                    <w:rFonts w:ascii="Roboto" w:eastAsia="Aptos" w:hAnsi="Roboto" w:cs="Aptos"/>
                  </w:rPr>
                  <w:t>to help</w:t>
                </w:r>
                <w:proofErr w:type="gramEnd"/>
                <w:r w:rsidR="74F0D2EA" w:rsidRPr="3A89DD64">
                  <w:rPr>
                    <w:rFonts w:ascii="Roboto" w:eastAsia="Aptos" w:hAnsi="Roboto" w:cs="Aptos"/>
                  </w:rPr>
                  <w:t xml:space="preserve"> identify and mitigate risk more rapidly. </w:t>
                </w:r>
              </w:p>
            </w:sdtContent>
          </w:sdt>
        </w:tc>
      </w:tr>
      <w:tr w:rsidR="002B2702" w:rsidRPr="00785726" w14:paraId="2D2A2B4B" w14:textId="77777777" w:rsidTr="3A89DD64">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sdtPr>
            <w:sdtEndPr/>
            <w:sdtContent>
              <w:p w14:paraId="438A56A1" w14:textId="1DEBD48E" w:rsidR="002B2702" w:rsidRPr="00785726" w:rsidRDefault="034E3810" w:rsidP="002B2702">
                <w:pPr>
                  <w:rPr>
                    <w:rFonts w:ascii="Roboto" w:eastAsia="Aptos" w:hAnsi="Roboto" w:cs="Aptos"/>
                    <w:kern w:val="0"/>
                  </w:rPr>
                </w:pPr>
                <w:r w:rsidRPr="3A89DD64">
                  <w:rPr>
                    <w:rFonts w:ascii="Roboto" w:eastAsia="Aptos" w:hAnsi="Roboto" w:cs="Aptos"/>
                  </w:rPr>
                  <w:t>As a member of the risk team, it is important to me that I be able to articulate how our team supports the hospital as a whole, to be able to identify risk before</w:t>
                </w:r>
                <w:r w:rsidR="00CDF5A1" w:rsidRPr="3A89DD64">
                  <w:rPr>
                    <w:rFonts w:ascii="Roboto" w:eastAsia="Aptos" w:hAnsi="Roboto" w:cs="Aptos"/>
                  </w:rPr>
                  <w:t xml:space="preserve"> it becomes a patient safety issues, and to speak to staff outside of our team about the importance of risk factors so there too can keep tho</w:t>
                </w:r>
                <w:r w:rsidR="7C955D21" w:rsidRPr="3A89DD64">
                  <w:rPr>
                    <w:rFonts w:ascii="Roboto" w:eastAsia="Aptos" w:hAnsi="Roboto" w:cs="Aptos"/>
                  </w:rPr>
                  <w:t xml:space="preserve">se factors in mind to prevent patient harm. </w:t>
                </w:r>
                <w:r w:rsidR="00BB2BFD">
                  <w:rPr>
                    <w:rFonts w:ascii="Roboto" w:eastAsia="Aptos" w:hAnsi="Roboto" w:cs="Aptos"/>
                  </w:rPr>
                  <w:t>I</w:t>
                </w:r>
                <w:r w:rsidR="00BB2BFD" w:rsidRPr="00BB2BFD">
                  <w:rPr>
                    <w:rFonts w:ascii="Roboto" w:eastAsia="Aptos" w:hAnsi="Roboto" w:cs="Aptos"/>
                  </w:rPr>
                  <w:t>ncreas</w:t>
                </w:r>
                <w:r w:rsidR="00BB2BFD">
                  <w:rPr>
                    <w:rFonts w:ascii="Roboto" w:eastAsia="Aptos" w:hAnsi="Roboto" w:cs="Aptos"/>
                  </w:rPr>
                  <w:t>ed</w:t>
                </w:r>
                <w:r w:rsidR="00BB2BFD" w:rsidRPr="00BB2BFD">
                  <w:rPr>
                    <w:rFonts w:ascii="Roboto" w:eastAsia="Aptos" w:hAnsi="Roboto" w:cs="Aptos"/>
                  </w:rPr>
                  <w:t xml:space="preserve"> </w:t>
                </w:r>
                <w:r w:rsidR="00BB2BFD">
                  <w:rPr>
                    <w:rFonts w:ascii="Roboto" w:eastAsia="Aptos" w:hAnsi="Roboto" w:cs="Aptos"/>
                  </w:rPr>
                  <w:t xml:space="preserve">responsibilities in my </w:t>
                </w:r>
                <w:r w:rsidR="00BB2BFD" w:rsidRPr="00BB2BFD">
                  <w:rPr>
                    <w:rFonts w:ascii="Roboto" w:eastAsia="Aptos" w:hAnsi="Roboto" w:cs="Aptos"/>
                  </w:rPr>
                  <w:t>role in the ERM department,</w:t>
                </w:r>
                <w:r w:rsidR="00BB2BFD">
                  <w:rPr>
                    <w:rFonts w:ascii="Roboto" w:eastAsia="Aptos" w:hAnsi="Roboto" w:cs="Aptos"/>
                  </w:rPr>
                  <w:t xml:space="preserve"> require being able to assess risk in real time and o</w:t>
                </w:r>
                <w:r w:rsidR="00BB2BFD" w:rsidRPr="00BB2BFD">
                  <w:rPr>
                    <w:rFonts w:ascii="Roboto" w:eastAsia="Aptos" w:hAnsi="Roboto" w:cs="Aptos"/>
                  </w:rPr>
                  <w:t>btaining formal education (via the conference</w:t>
                </w:r>
                <w:r w:rsidR="00BB2BFD">
                  <w:rPr>
                    <w:rFonts w:ascii="Roboto" w:eastAsia="Aptos" w:hAnsi="Roboto" w:cs="Aptos"/>
                  </w:rPr>
                  <w:t xml:space="preserve"> </w:t>
                </w:r>
                <w:r w:rsidR="00BB2BFD" w:rsidRPr="00BB2BFD">
                  <w:rPr>
                    <w:rFonts w:ascii="Roboto" w:eastAsia="Aptos" w:hAnsi="Roboto" w:cs="Aptos"/>
                  </w:rPr>
                  <w:t xml:space="preserve">and </w:t>
                </w:r>
                <w:r w:rsidR="00BB2BFD">
                  <w:rPr>
                    <w:rFonts w:ascii="Roboto" w:eastAsia="Aptos" w:hAnsi="Roboto" w:cs="Aptos"/>
                  </w:rPr>
                  <w:t>certificate program</w:t>
                </w:r>
                <w:r w:rsidR="00BB2BFD" w:rsidRPr="00BB2BFD">
                  <w:rPr>
                    <w:rFonts w:ascii="Roboto" w:eastAsia="Aptos" w:hAnsi="Roboto" w:cs="Aptos"/>
                  </w:rPr>
                  <w:t xml:space="preserve">), </w:t>
                </w:r>
                <w:r w:rsidR="00BB2BFD">
                  <w:rPr>
                    <w:rFonts w:ascii="Roboto" w:eastAsia="Aptos" w:hAnsi="Roboto" w:cs="Aptos"/>
                  </w:rPr>
                  <w:t>would assist in this area.</w:t>
                </w:r>
                <w:r w:rsidR="00BB2BFD" w:rsidRPr="3A89DD64">
                  <w:rPr>
                    <w:rFonts w:ascii="Roboto" w:eastAsia="Aptos" w:hAnsi="Roboto" w:cs="Aptos"/>
                  </w:rPr>
                  <w:t xml:space="preserve"> </w:t>
                </w:r>
                <w:r w:rsidR="00BB2BFD">
                  <w:rPr>
                    <w:rFonts w:ascii="Roboto" w:eastAsia="Aptos" w:hAnsi="Roboto" w:cs="Aptos"/>
                  </w:rPr>
                  <w:t xml:space="preserve">As a paralegal for over 25 years, I can combine the knowledge in the legal field with education in risk management to layer that knowledge to </w:t>
                </w:r>
                <w:r w:rsidR="00BB2BFD" w:rsidRPr="00BB2BFD">
                  <w:rPr>
                    <w:rFonts w:ascii="Roboto" w:eastAsia="Aptos" w:hAnsi="Roboto" w:cs="Aptos"/>
                  </w:rPr>
                  <w:t>ultimately reduce risk and improve patient outcomes.</w:t>
                </w:r>
                <w:r w:rsidR="00BB2BFD">
                  <w:rPr>
                    <w:rFonts w:ascii="Roboto" w:eastAsia="Aptos" w:hAnsi="Roboto" w:cs="Aptos"/>
                  </w:rPr>
                  <w:t xml:space="preserve"> </w:t>
                </w:r>
                <w:r w:rsidR="17D0D342" w:rsidRPr="3A89DD64">
                  <w:rPr>
                    <w:rFonts w:ascii="Roboto" w:eastAsia="Aptos" w:hAnsi="Roboto" w:cs="Aptos"/>
                  </w:rPr>
                  <w:t xml:space="preserve">Should I </w:t>
                </w:r>
                <w:proofErr w:type="gramStart"/>
                <w:r w:rsidR="17D0D342" w:rsidRPr="3A89DD64">
                  <w:rPr>
                    <w:rFonts w:ascii="Roboto" w:eastAsia="Aptos" w:hAnsi="Roboto" w:cs="Aptos"/>
                  </w:rPr>
                  <w:t>have the opportunity to</w:t>
                </w:r>
                <w:proofErr w:type="gramEnd"/>
                <w:r w:rsidR="17D0D342" w:rsidRPr="3A89DD64">
                  <w:rPr>
                    <w:rFonts w:ascii="Roboto" w:eastAsia="Aptos" w:hAnsi="Roboto" w:cs="Aptos"/>
                  </w:rPr>
                  <w:t xml:space="preserve"> </w:t>
                </w:r>
                <w:r w:rsidR="7C955D21" w:rsidRPr="3A89DD64">
                  <w:rPr>
                    <w:rFonts w:ascii="Roboto" w:eastAsia="Aptos" w:hAnsi="Roboto" w:cs="Aptos"/>
                  </w:rPr>
                  <w:t xml:space="preserve">attend the conference and meet </w:t>
                </w:r>
                <w:r w:rsidR="00022157" w:rsidRPr="3A89DD64">
                  <w:rPr>
                    <w:rFonts w:ascii="Roboto" w:eastAsia="Aptos" w:hAnsi="Roboto" w:cs="Aptos"/>
                  </w:rPr>
                  <w:t>like-minded</w:t>
                </w:r>
                <w:r w:rsidR="7C955D21" w:rsidRPr="3A89DD64">
                  <w:rPr>
                    <w:rFonts w:ascii="Roboto" w:eastAsia="Aptos" w:hAnsi="Roboto" w:cs="Aptos"/>
                  </w:rPr>
                  <w:t xml:space="preserve"> individuals</w:t>
                </w:r>
                <w:r w:rsidR="74D167E9" w:rsidRPr="3A89DD64">
                  <w:rPr>
                    <w:rFonts w:ascii="Roboto" w:eastAsia="Aptos" w:hAnsi="Roboto" w:cs="Aptos"/>
                  </w:rPr>
                  <w:t xml:space="preserve"> with </w:t>
                </w:r>
                <w:proofErr w:type="gramStart"/>
                <w:r w:rsidR="74D167E9" w:rsidRPr="3A89DD64">
                  <w:rPr>
                    <w:rFonts w:ascii="Roboto" w:eastAsia="Aptos" w:hAnsi="Roboto" w:cs="Aptos"/>
                  </w:rPr>
                  <w:t>the risk</w:t>
                </w:r>
                <w:proofErr w:type="gramEnd"/>
                <w:r w:rsidR="74D167E9" w:rsidRPr="3A89DD64">
                  <w:rPr>
                    <w:rFonts w:ascii="Roboto" w:eastAsia="Aptos" w:hAnsi="Roboto" w:cs="Aptos"/>
                  </w:rPr>
                  <w:t xml:space="preserve"> management experience</w:t>
                </w:r>
                <w:r w:rsidR="7C955D21" w:rsidRPr="3A89DD64">
                  <w:rPr>
                    <w:rFonts w:ascii="Roboto" w:eastAsia="Aptos" w:hAnsi="Roboto" w:cs="Aptos"/>
                  </w:rPr>
                  <w:t>, I can</w:t>
                </w:r>
                <w:r w:rsidR="27FC81AD" w:rsidRPr="3A89DD64">
                  <w:rPr>
                    <w:rFonts w:ascii="Roboto" w:eastAsia="Aptos" w:hAnsi="Roboto" w:cs="Aptos"/>
                  </w:rPr>
                  <w:t xml:space="preserve"> gain knowledge and</w:t>
                </w:r>
                <w:r w:rsidR="7C955D21" w:rsidRPr="3A89DD64">
                  <w:rPr>
                    <w:rFonts w:ascii="Roboto" w:eastAsia="Aptos" w:hAnsi="Roboto" w:cs="Aptos"/>
                  </w:rPr>
                  <w:t xml:space="preserve"> build conne</w:t>
                </w:r>
                <w:r w:rsidR="6BCE15AA" w:rsidRPr="3A89DD64">
                  <w:rPr>
                    <w:rFonts w:ascii="Roboto" w:eastAsia="Aptos" w:hAnsi="Roboto" w:cs="Aptos"/>
                  </w:rPr>
                  <w:t>ction</w:t>
                </w:r>
                <w:r w:rsidR="7C955D21" w:rsidRPr="3A89DD64">
                  <w:rPr>
                    <w:rFonts w:ascii="Roboto" w:eastAsia="Aptos" w:hAnsi="Roboto" w:cs="Aptos"/>
                  </w:rPr>
                  <w:t xml:space="preserve">s that will help foster </w:t>
                </w:r>
                <w:r w:rsidR="2FB7ABFB" w:rsidRPr="3A89DD64">
                  <w:rPr>
                    <w:rFonts w:ascii="Roboto" w:eastAsia="Aptos" w:hAnsi="Roboto" w:cs="Aptos"/>
                  </w:rPr>
                  <w:t>a pathway to improving safety in healthcare</w:t>
                </w:r>
                <w:r w:rsidR="5B86D6E9" w:rsidRPr="3A89DD64">
                  <w:rPr>
                    <w:rFonts w:ascii="Roboto" w:eastAsia="Aptos" w:hAnsi="Roboto" w:cs="Aptos"/>
                  </w:rPr>
                  <w:t xml:space="preserve"> at our hospital and possibly beyond</w:t>
                </w:r>
                <w:r w:rsidR="2FB7ABFB" w:rsidRPr="3A89DD64">
                  <w:rPr>
                    <w:rFonts w:ascii="Roboto" w:eastAsia="Aptos" w:hAnsi="Roboto" w:cs="Aptos"/>
                  </w:rPr>
                  <w:t xml:space="preserve">. </w:t>
                </w:r>
                <w:r w:rsidRPr="3A89DD64">
                  <w:rPr>
                    <w:rFonts w:ascii="Roboto" w:eastAsia="Aptos" w:hAnsi="Roboto" w:cs="Aptos"/>
                  </w:rPr>
                  <w:t xml:space="preserve">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4029EB04" w:rsidR="0004751B" w:rsidRDefault="0004751B" w:rsidP="0004751B">
      <w:pPr>
        <w:widowControl w:val="0"/>
        <w:autoSpaceDE w:val="0"/>
        <w:autoSpaceDN w:val="0"/>
        <w:spacing w:after="0" w:line="240" w:lineRule="auto"/>
        <w:ind w:left="648" w:hanging="648"/>
        <w:rPr>
          <w:rFonts w:ascii="Roboto" w:hAnsi="Roboto"/>
          <w:b/>
          <w:bCs/>
        </w:rPr>
      </w:pPr>
      <w:r w:rsidRPr="3A89DD64">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25058E01" w:rsidRPr="3A89DD64">
            <w:rPr>
              <w:rFonts w:ascii="MS Gothic" w:eastAsia="MS Gothic" w:hAnsi="MS Gothic" w:cs="MS Gothic"/>
              <w:b/>
              <w:bCs/>
            </w:rPr>
            <w:t>☒</w:t>
          </w:r>
        </w:sdtContent>
      </w:sdt>
      <w:r w:rsidRPr="3A89DD64">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w:t>
      </w:r>
      <w:proofErr w:type="gramStart"/>
      <w:r w:rsidRPr="000301BF">
        <w:rPr>
          <w:rFonts w:ascii="Roboto" w:hAnsi="Roboto"/>
          <w:bCs/>
          <w:lang w:bidi="en-US"/>
        </w:rPr>
        <w:t>attachment,  with</w:t>
      </w:r>
      <w:proofErr w:type="gramEnd"/>
      <w:r w:rsidRPr="000301BF">
        <w:rPr>
          <w:rFonts w:ascii="Roboto" w:hAnsi="Roboto"/>
          <w:bCs/>
          <w:lang w:bidi="en-US"/>
        </w:rPr>
        <w:t xml:space="preserve"> a copy to the organization’s risk management leader, to the following email: </w:t>
      </w:r>
      <w:hyperlink r:id="rId13"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4"/>
      <w:footerReference w:type="defaul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90B3" w14:textId="77777777" w:rsidR="003F2367" w:rsidRDefault="003F2367" w:rsidP="00D01166">
      <w:pPr>
        <w:spacing w:after="0" w:line="240" w:lineRule="auto"/>
      </w:pPr>
      <w:r>
        <w:separator/>
      </w:r>
    </w:p>
  </w:endnote>
  <w:endnote w:type="continuationSeparator" w:id="0">
    <w:p w14:paraId="5A51F67A" w14:textId="77777777" w:rsidR="003F2367" w:rsidRDefault="003F2367"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7F556B61"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011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11B">
              <w:rPr>
                <w:b/>
                <w:bCs/>
                <w:noProof/>
              </w:rPr>
              <w:t>3</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57953" w14:textId="77777777" w:rsidR="003F2367" w:rsidRDefault="003F2367" w:rsidP="00D01166">
      <w:pPr>
        <w:spacing w:after="0" w:line="240" w:lineRule="auto"/>
      </w:pPr>
      <w:r>
        <w:separator/>
      </w:r>
    </w:p>
  </w:footnote>
  <w:footnote w:type="continuationSeparator" w:id="0">
    <w:p w14:paraId="5629217A" w14:textId="77777777" w:rsidR="003F2367" w:rsidRDefault="003F2367"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2"/>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976981">
    <w:abstractNumId w:val="4"/>
  </w:num>
  <w:num w:numId="2" w16cid:durableId="795298954">
    <w:abstractNumId w:val="0"/>
  </w:num>
  <w:num w:numId="3" w16cid:durableId="1686515857">
    <w:abstractNumId w:val="1"/>
  </w:num>
  <w:num w:numId="4" w16cid:durableId="479856408">
    <w:abstractNumId w:val="2"/>
  </w:num>
  <w:num w:numId="5" w16cid:durableId="682634278">
    <w:abstractNumId w:val="5"/>
  </w:num>
  <w:num w:numId="6" w16cid:durableId="2007783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26"/>
    <w:rsid w:val="000204E7"/>
    <w:rsid w:val="00022157"/>
    <w:rsid w:val="000301BF"/>
    <w:rsid w:val="00046E11"/>
    <w:rsid w:val="0004751B"/>
    <w:rsid w:val="0006136E"/>
    <w:rsid w:val="0008653F"/>
    <w:rsid w:val="000B5B89"/>
    <w:rsid w:val="0012493D"/>
    <w:rsid w:val="00162813"/>
    <w:rsid w:val="001C7EE1"/>
    <w:rsid w:val="002206C1"/>
    <w:rsid w:val="00264E0F"/>
    <w:rsid w:val="002A47CE"/>
    <w:rsid w:val="002B2702"/>
    <w:rsid w:val="003A70AE"/>
    <w:rsid w:val="003E011A"/>
    <w:rsid w:val="003F2367"/>
    <w:rsid w:val="0040164E"/>
    <w:rsid w:val="00435D81"/>
    <w:rsid w:val="00436CE7"/>
    <w:rsid w:val="00476F66"/>
    <w:rsid w:val="00482D0C"/>
    <w:rsid w:val="005306C4"/>
    <w:rsid w:val="00537139"/>
    <w:rsid w:val="005B1937"/>
    <w:rsid w:val="005B233B"/>
    <w:rsid w:val="005B53C4"/>
    <w:rsid w:val="005B712E"/>
    <w:rsid w:val="00606DA3"/>
    <w:rsid w:val="006220AA"/>
    <w:rsid w:val="00661A49"/>
    <w:rsid w:val="006B3470"/>
    <w:rsid w:val="006B4764"/>
    <w:rsid w:val="007024C6"/>
    <w:rsid w:val="00725633"/>
    <w:rsid w:val="00754BE5"/>
    <w:rsid w:val="00783E52"/>
    <w:rsid w:val="00785726"/>
    <w:rsid w:val="00791A51"/>
    <w:rsid w:val="007B494C"/>
    <w:rsid w:val="00816DE1"/>
    <w:rsid w:val="008262D9"/>
    <w:rsid w:val="00834609"/>
    <w:rsid w:val="0089310A"/>
    <w:rsid w:val="0097410C"/>
    <w:rsid w:val="009B5679"/>
    <w:rsid w:val="009E4B4D"/>
    <w:rsid w:val="00A04CD5"/>
    <w:rsid w:val="00A44FB6"/>
    <w:rsid w:val="00A54711"/>
    <w:rsid w:val="00AD75D3"/>
    <w:rsid w:val="00AE33AE"/>
    <w:rsid w:val="00B47931"/>
    <w:rsid w:val="00B47D0E"/>
    <w:rsid w:val="00B5362E"/>
    <w:rsid w:val="00B66031"/>
    <w:rsid w:val="00BB2BFD"/>
    <w:rsid w:val="00BC6272"/>
    <w:rsid w:val="00BE7D0E"/>
    <w:rsid w:val="00BF4D74"/>
    <w:rsid w:val="00C334F8"/>
    <w:rsid w:val="00C63CFB"/>
    <w:rsid w:val="00CA190B"/>
    <w:rsid w:val="00CD6206"/>
    <w:rsid w:val="00CDF5A1"/>
    <w:rsid w:val="00D01166"/>
    <w:rsid w:val="00D01B7B"/>
    <w:rsid w:val="00D35F3D"/>
    <w:rsid w:val="00DC5590"/>
    <w:rsid w:val="00E3054A"/>
    <w:rsid w:val="00E33BE3"/>
    <w:rsid w:val="00E529AB"/>
    <w:rsid w:val="00E7798A"/>
    <w:rsid w:val="00EA48AD"/>
    <w:rsid w:val="00EB64B3"/>
    <w:rsid w:val="00F21CB9"/>
    <w:rsid w:val="00F3011B"/>
    <w:rsid w:val="00F34162"/>
    <w:rsid w:val="00F748CA"/>
    <w:rsid w:val="00F81BF3"/>
    <w:rsid w:val="00FB042D"/>
    <w:rsid w:val="00FF3D91"/>
    <w:rsid w:val="01580541"/>
    <w:rsid w:val="01A113CA"/>
    <w:rsid w:val="034E3810"/>
    <w:rsid w:val="03E671F0"/>
    <w:rsid w:val="080B1524"/>
    <w:rsid w:val="09541624"/>
    <w:rsid w:val="0A116A72"/>
    <w:rsid w:val="0D8B4221"/>
    <w:rsid w:val="1303F4DC"/>
    <w:rsid w:val="13F40AB8"/>
    <w:rsid w:val="17D0D342"/>
    <w:rsid w:val="1A1A9190"/>
    <w:rsid w:val="1B56FC48"/>
    <w:rsid w:val="1C97807D"/>
    <w:rsid w:val="2193FE73"/>
    <w:rsid w:val="222C6251"/>
    <w:rsid w:val="24CF38FC"/>
    <w:rsid w:val="25058E01"/>
    <w:rsid w:val="26E3B887"/>
    <w:rsid w:val="27FC81AD"/>
    <w:rsid w:val="2D216532"/>
    <w:rsid w:val="2E457A7E"/>
    <w:rsid w:val="2FB7ABFB"/>
    <w:rsid w:val="2FE27279"/>
    <w:rsid w:val="3033B057"/>
    <w:rsid w:val="32488771"/>
    <w:rsid w:val="38917F68"/>
    <w:rsid w:val="3A89DD64"/>
    <w:rsid w:val="3F06E3BE"/>
    <w:rsid w:val="44065AEA"/>
    <w:rsid w:val="45B88A69"/>
    <w:rsid w:val="47C2CE17"/>
    <w:rsid w:val="4822A692"/>
    <w:rsid w:val="4A2507B1"/>
    <w:rsid w:val="4B9FEA89"/>
    <w:rsid w:val="4BE9BAFE"/>
    <w:rsid w:val="4E3ED697"/>
    <w:rsid w:val="59123318"/>
    <w:rsid w:val="5B6380CF"/>
    <w:rsid w:val="5B86D6E9"/>
    <w:rsid w:val="5CF00C75"/>
    <w:rsid w:val="5DCD438B"/>
    <w:rsid w:val="5DD1AF9F"/>
    <w:rsid w:val="610CFC46"/>
    <w:rsid w:val="64DAF403"/>
    <w:rsid w:val="65102341"/>
    <w:rsid w:val="6B61C4B3"/>
    <w:rsid w:val="6BCE15AA"/>
    <w:rsid w:val="6CF3C9B7"/>
    <w:rsid w:val="6DFAF5BB"/>
    <w:rsid w:val="6E1ED39E"/>
    <w:rsid w:val="6FFD9D02"/>
    <w:rsid w:val="701CE2D2"/>
    <w:rsid w:val="70E169E6"/>
    <w:rsid w:val="71D2F7CC"/>
    <w:rsid w:val="74D167E9"/>
    <w:rsid w:val="74F0D2EA"/>
    <w:rsid w:val="784B4819"/>
    <w:rsid w:val="7A9A0D86"/>
    <w:rsid w:val="7C95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customStyle="1" w:styleId="UnresolvedMention1">
    <w:name w:val="Unresolved Mention1"/>
    <w:basedOn w:val="DefaultParagraphFont"/>
    <w:uiPriority w:val="99"/>
    <w:semiHidden/>
    <w:unhideWhenUsed/>
    <w:rsid w:val="00EB64B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7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70AE"/>
    <w:rPr>
      <w:b/>
      <w:bCs/>
    </w:rPr>
  </w:style>
  <w:style w:type="character" w:customStyle="1" w:styleId="CommentSubjectChar">
    <w:name w:val="Comment Subject Char"/>
    <w:basedOn w:val="CommentTextChar"/>
    <w:link w:val="CommentSubject"/>
    <w:uiPriority w:val="99"/>
    <w:semiHidden/>
    <w:rsid w:val="003A70AE"/>
    <w:rPr>
      <w:b/>
      <w:bCs/>
      <w:sz w:val="20"/>
      <w:szCs w:val="20"/>
    </w:rPr>
  </w:style>
  <w:style w:type="paragraph" w:styleId="Revision">
    <w:name w:val="Revision"/>
    <w:hidden/>
    <w:uiPriority w:val="99"/>
    <w:semiHidden/>
    <w:rsid w:val="00264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ixawards@premierin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hrm.org/annual-confere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ixawards@premi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B0"/>
    <w:rsid w:val="001611C9"/>
    <w:rsid w:val="0038007A"/>
    <w:rsid w:val="003B4013"/>
    <w:rsid w:val="004D1DF3"/>
    <w:rsid w:val="005306C4"/>
    <w:rsid w:val="005B53C4"/>
    <w:rsid w:val="00606DA3"/>
    <w:rsid w:val="006A179B"/>
    <w:rsid w:val="006B3470"/>
    <w:rsid w:val="00791A51"/>
    <w:rsid w:val="008069AF"/>
    <w:rsid w:val="008572B0"/>
    <w:rsid w:val="009E4B4D"/>
    <w:rsid w:val="00B5362E"/>
    <w:rsid w:val="00BC6272"/>
    <w:rsid w:val="00BE7D0E"/>
    <w:rsid w:val="00C334F8"/>
    <w:rsid w:val="00D13DB5"/>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41CF8898EE842B5EDDEA21D177684" ma:contentTypeVersion="16" ma:contentTypeDescription="Create a new document." ma:contentTypeScope="" ma:versionID="66d796c519820653441879a669cdd195">
  <xsd:schema xmlns:xsd="http://www.w3.org/2001/XMLSchema" xmlns:xs="http://www.w3.org/2001/XMLSchema" xmlns:p="http://schemas.microsoft.com/office/2006/metadata/properties" xmlns:ns3="627b0a6a-c25f-4ea3-85d9-f685b9fa5021" xmlns:ns4="7d6839c2-44c7-4353-a374-5a5974a8b92d" targetNamespace="http://schemas.microsoft.com/office/2006/metadata/properties" ma:root="true" ma:fieldsID="64a3a67bf66cc83a11b2710945b198d0" ns3:_="" ns4:_="">
    <xsd:import namespace="627b0a6a-c25f-4ea3-85d9-f685b9fa5021"/>
    <xsd:import namespace="7d6839c2-44c7-4353-a374-5a5974a8b9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0a6a-c25f-4ea3-85d9-f685b9fa5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839c2-44c7-4353-a374-5a5974a8b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27b0a6a-c25f-4ea3-85d9-f685b9fa50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06A82-A51A-4B9A-A17D-CF160A48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0a6a-c25f-4ea3-85d9-f685b9fa5021"/>
    <ds:schemaRef ds:uri="7d6839c2-44c7-4353-a374-5a5974a8b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419B-0A29-4C73-B42A-D538FDF1B4F4}">
  <ds:schemaRefs>
    <ds:schemaRef ds:uri="http://schemas.microsoft.com/office/2006/metadata/properties"/>
    <ds:schemaRef ds:uri="http://schemas.microsoft.com/office/infopath/2007/PartnerControls"/>
    <ds:schemaRef ds:uri="627b0a6a-c25f-4ea3-85d9-f685b9fa5021"/>
  </ds:schemaRefs>
</ds:datastoreItem>
</file>

<file path=customXml/itemProps3.xml><?xml version="1.0" encoding="utf-8"?>
<ds:datastoreItem xmlns:ds="http://schemas.openxmlformats.org/officeDocument/2006/customXml" ds:itemID="{BDA38C6B-6112-4FF5-A603-748C77419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2025-07-18T19:54:00Z</dcterms:created>
  <dcterms:modified xsi:type="dcterms:W3CDTF">2025-07-18T19:54:00Z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y fmtid="{D5CDD505-2E9C-101B-9397-08002B2CF9AE}" pid="10" name="ContentTypeId">
    <vt:lpwstr>0x01010026641CF8898EE842B5EDDEA21D177684</vt:lpwstr>
  </property>
</Properties>
</file>