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58241"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10790" w:type="dxa"/>
        <w:tblLook w:val="04A0" w:firstRow="1" w:lastRow="0" w:firstColumn="1" w:lastColumn="0" w:noHBand="0" w:noVBand="1"/>
      </w:tblPr>
      <w:tblGrid>
        <w:gridCol w:w="465"/>
        <w:gridCol w:w="1590"/>
        <w:gridCol w:w="1853"/>
        <w:gridCol w:w="464"/>
        <w:gridCol w:w="660"/>
        <w:gridCol w:w="625"/>
        <w:gridCol w:w="464"/>
        <w:gridCol w:w="1338"/>
        <w:gridCol w:w="3331"/>
      </w:tblGrid>
      <w:tr w:rsidR="002B2702" w:rsidRPr="00785726" w14:paraId="3A10B44B" w14:textId="77777777" w:rsidTr="2F03A194">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2F03A194">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sz w:val="16"/>
              <w:szCs w:val="16"/>
            </w:rPr>
            <w:id w:val="-898587664"/>
            <w:placeholder>
              <w:docPart w:val="934B965DB0B3455AB7A29AC436C26F93"/>
            </w:placeholder>
          </w:sdtPr>
          <w:sdtEndPr/>
          <w:sdtContent>
            <w:tc>
              <w:tcPr>
                <w:tcW w:w="3607" w:type="dxa"/>
                <w:gridSpan w:val="4"/>
              </w:tcPr>
              <w:p w14:paraId="0D288667" w14:textId="03557659" w:rsidR="002B2702" w:rsidRPr="00785726" w:rsidRDefault="61635B3D" w:rsidP="002B2702">
                <w:pPr>
                  <w:rPr>
                    <w:rFonts w:ascii="Roboto" w:eastAsia="Aptos" w:hAnsi="Roboto" w:cs="Aptos"/>
                    <w:kern w:val="0"/>
                  </w:rPr>
                </w:pPr>
                <w:r w:rsidRPr="2F03A194">
                  <w:rPr>
                    <w:rFonts w:ascii="Roboto" w:eastAsia="Aptos" w:hAnsi="Roboto" w:cs="Aptos"/>
                  </w:rPr>
                  <w:t>Jennifer Vue</w:t>
                </w:r>
              </w:p>
            </w:tc>
          </w:sdtContent>
        </w:sdt>
        <w:tc>
          <w:tcPr>
            <w:tcW w:w="365"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sz w:val="16"/>
              <w:szCs w:val="16"/>
            </w:rPr>
            <w:id w:val="1466392730"/>
            <w:placeholder>
              <w:docPart w:val="934B965DB0B3455AB7A29AC436C26F93"/>
            </w:placeholder>
          </w:sdtPr>
          <w:sdtEndPr/>
          <w:sdtContent>
            <w:tc>
              <w:tcPr>
                <w:tcW w:w="3422" w:type="dxa"/>
              </w:tcPr>
              <w:p w14:paraId="4C67F8E3" w14:textId="734ED182" w:rsidR="002B2702" w:rsidRPr="00785726" w:rsidRDefault="67CF562B" w:rsidP="002B2702">
                <w:pPr>
                  <w:rPr>
                    <w:rFonts w:ascii="Roboto" w:eastAsia="Aptos" w:hAnsi="Roboto" w:cs="Aptos"/>
                    <w:kern w:val="0"/>
                  </w:rPr>
                </w:pPr>
                <w:r w:rsidRPr="2F03A194">
                  <w:rPr>
                    <w:rFonts w:ascii="Roboto" w:eastAsia="Aptos" w:hAnsi="Roboto" w:cs="Aptos"/>
                  </w:rPr>
                  <w:t>07/1</w:t>
                </w:r>
                <w:r w:rsidR="00ED0D52">
                  <w:rPr>
                    <w:rFonts w:ascii="Roboto" w:eastAsia="Aptos" w:hAnsi="Roboto" w:cs="Aptos"/>
                  </w:rPr>
                  <w:t>7</w:t>
                </w:r>
                <w:r w:rsidRPr="2F03A194">
                  <w:rPr>
                    <w:rFonts w:ascii="Roboto" w:eastAsia="Aptos" w:hAnsi="Roboto" w:cs="Aptos"/>
                  </w:rPr>
                  <w:t>/2025</w:t>
                </w:r>
              </w:p>
            </w:tc>
          </w:sdtContent>
        </w:sdt>
      </w:tr>
      <w:tr w:rsidR="002B2702" w:rsidRPr="00785726" w14:paraId="2BD68645" w14:textId="77777777" w:rsidTr="2F03A194">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sz w:val="16"/>
              <w:szCs w:val="16"/>
            </w:rPr>
            <w:id w:val="1252400740"/>
            <w:placeholder>
              <w:docPart w:val="958F7353C02B4E9AB8B580CB81D8C422"/>
            </w:placeholder>
          </w:sdtPr>
          <w:sdtEndPr/>
          <w:sdtContent>
            <w:tc>
              <w:tcPr>
                <w:tcW w:w="3607" w:type="dxa"/>
                <w:gridSpan w:val="4"/>
                <w:tcBorders>
                  <w:right w:val="nil"/>
                </w:tcBorders>
              </w:tcPr>
              <w:p w14:paraId="2B6E6474" w14:textId="5E105FF0" w:rsidR="002B2702" w:rsidRPr="00785726" w:rsidRDefault="3ECAD19C" w:rsidP="002B2702">
                <w:pPr>
                  <w:rPr>
                    <w:rFonts w:ascii="Roboto" w:eastAsia="Aptos" w:hAnsi="Roboto" w:cs="Aptos"/>
                    <w:kern w:val="0"/>
                  </w:rPr>
                </w:pPr>
                <w:r w:rsidRPr="2F03A194">
                  <w:rPr>
                    <w:rFonts w:ascii="Roboto" w:eastAsia="Aptos" w:hAnsi="Roboto" w:cs="Aptos"/>
                  </w:rPr>
                  <w:t>jvue4@valleychildrens.org</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sz w:val="16"/>
              <w:szCs w:val="16"/>
            </w:rPr>
            <w:id w:val="-951324767"/>
            <w:placeholder>
              <w:docPart w:val="934B965DB0B3455AB7A29AC436C26F93"/>
            </w:placeholder>
          </w:sdtPr>
          <w:sdtEndPr/>
          <w:sdtContent>
            <w:tc>
              <w:tcPr>
                <w:tcW w:w="3422" w:type="dxa"/>
              </w:tcPr>
              <w:p w14:paraId="0655FCF9" w14:textId="6D1FF9C0" w:rsidR="002B2702" w:rsidRPr="00785726" w:rsidRDefault="4154FF56" w:rsidP="002B2702">
                <w:pPr>
                  <w:rPr>
                    <w:rFonts w:ascii="Roboto" w:eastAsia="Aptos" w:hAnsi="Roboto" w:cs="Aptos"/>
                    <w:kern w:val="0"/>
                  </w:rPr>
                </w:pPr>
                <w:r w:rsidRPr="2F03A194">
                  <w:rPr>
                    <w:rFonts w:ascii="Roboto" w:eastAsia="Aptos" w:hAnsi="Roboto" w:cs="Aptos"/>
                  </w:rPr>
                  <w:t>Quality &amp; PI Coordinator</w:t>
                </w:r>
              </w:p>
            </w:tc>
          </w:sdtContent>
        </w:sdt>
      </w:tr>
      <w:tr w:rsidR="002B2702" w:rsidRPr="00785726" w14:paraId="711B6DB6"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sz w:val="16"/>
              <w:szCs w:val="16"/>
            </w:rPr>
            <w:id w:val="-542988100"/>
            <w:placeholder>
              <w:docPart w:val="357C6055D0A1468A8BFCB44EAF377263"/>
            </w:placeholder>
          </w:sdtPr>
          <w:sdtEndPr/>
          <w:sdtContent>
            <w:tc>
              <w:tcPr>
                <w:tcW w:w="3607" w:type="dxa"/>
                <w:gridSpan w:val="4"/>
                <w:tcBorders>
                  <w:right w:val="nil"/>
                </w:tcBorders>
              </w:tcPr>
              <w:p w14:paraId="7E59591C" w14:textId="1AC3EA2E" w:rsidR="002B2702" w:rsidRPr="00785726" w:rsidRDefault="551ED4A6" w:rsidP="002B2702">
                <w:pPr>
                  <w:rPr>
                    <w:rFonts w:ascii="Roboto" w:eastAsia="Aptos" w:hAnsi="Roboto" w:cs="Aptos"/>
                    <w:kern w:val="0"/>
                  </w:rPr>
                </w:pPr>
                <w:r w:rsidRPr="2F03A194">
                  <w:rPr>
                    <w:rFonts w:ascii="Roboto" w:eastAsia="Aptos" w:hAnsi="Roboto" w:cs="Aptos"/>
                  </w:rPr>
                  <w:t>Nathan Powell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sz w:val="16"/>
              <w:szCs w:val="16"/>
            </w:rPr>
            <w:id w:val="-369603909"/>
            <w:placeholder>
              <w:docPart w:val="357C6055D0A1468A8BFCB44EAF377263"/>
            </w:placeholder>
          </w:sdtPr>
          <w:sdtEndPr/>
          <w:sdtContent>
            <w:tc>
              <w:tcPr>
                <w:tcW w:w="3422" w:type="dxa"/>
              </w:tcPr>
              <w:p w14:paraId="7E753266" w14:textId="670A815A" w:rsidR="002B2702" w:rsidRPr="00785726" w:rsidRDefault="1B0BF6C0" w:rsidP="2F03A194">
                <w:pPr>
                  <w:rPr>
                    <w:rFonts w:ascii="Roboto" w:eastAsia="Aptos" w:hAnsi="Roboto" w:cs="Aptos"/>
                    <w:kern w:val="0"/>
                    <w:sz w:val="16"/>
                    <w:szCs w:val="16"/>
                  </w:rPr>
                </w:pPr>
                <w:r w:rsidRPr="2F03A194">
                  <w:rPr>
                    <w:rFonts w:ascii="Roboto" w:eastAsia="Aptos" w:hAnsi="Roboto" w:cs="Aptos"/>
                  </w:rPr>
                  <w:t>VP</w:t>
                </w:r>
                <w:r w:rsidR="5938427F" w:rsidRPr="2F03A194">
                  <w:rPr>
                    <w:rFonts w:ascii="Roboto" w:eastAsia="Aptos" w:hAnsi="Roboto" w:cs="Aptos"/>
                    <w:sz w:val="16"/>
                    <w:szCs w:val="16"/>
                  </w:rPr>
                  <w:t xml:space="preserve"> </w:t>
                </w:r>
                <w:r w:rsidR="19BA1777" w:rsidRPr="2F03A194">
                  <w:rPr>
                    <w:rFonts w:ascii="Roboto" w:eastAsia="Aptos" w:hAnsi="Roboto" w:cs="Aptos"/>
                  </w:rPr>
                  <w:t>&amp; Chief R</w:t>
                </w:r>
                <w:r w:rsidR="1E239808" w:rsidRPr="2F03A194">
                  <w:rPr>
                    <w:rFonts w:ascii="Roboto" w:eastAsia="Aptos" w:hAnsi="Roboto" w:cs="Aptos"/>
                  </w:rPr>
                  <w:t>i</w:t>
                </w:r>
                <w:r w:rsidR="19BA1777" w:rsidRPr="2F03A194">
                  <w:rPr>
                    <w:rFonts w:ascii="Roboto" w:eastAsia="Aptos" w:hAnsi="Roboto" w:cs="Aptos"/>
                  </w:rPr>
                  <w:t>sk Officer</w:t>
                </w:r>
              </w:p>
            </w:tc>
          </w:sdtContent>
        </w:sdt>
      </w:tr>
      <w:tr w:rsidR="002B2702" w:rsidRPr="00785726" w14:paraId="43716E5E"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sz w:val="16"/>
              <w:szCs w:val="16"/>
            </w:rPr>
            <w:id w:val="-409463701"/>
            <w:placeholder>
              <w:docPart w:val="934B965DB0B3455AB7A29AC436C26F93"/>
            </w:placeholder>
          </w:sdtPr>
          <w:sdtEndPr/>
          <w:sdtContent>
            <w:tc>
              <w:tcPr>
                <w:tcW w:w="8732" w:type="dxa"/>
                <w:gridSpan w:val="7"/>
              </w:tcPr>
              <w:p w14:paraId="0F6226A6" w14:textId="2466A8C9" w:rsidR="002B2702" w:rsidRPr="00785726" w:rsidRDefault="719CB531" w:rsidP="12B9D735">
                <w:pPr>
                  <w:rPr>
                    <w:rFonts w:ascii="Roboto" w:eastAsia="Roboto" w:hAnsi="Roboto" w:cs="Roboto"/>
                    <w:kern w:val="0"/>
                  </w:rPr>
                </w:pPr>
                <w:hyperlink r:id="rId9">
                  <w:r w:rsidRPr="12B9D735">
                    <w:rPr>
                      <w:rStyle w:val="Hyperlink"/>
                      <w:rFonts w:ascii="Aptos" w:eastAsia="Aptos" w:hAnsi="Aptos" w:cs="Aptos"/>
                      <w:color w:val="0000FF"/>
                      <w:sz w:val="24"/>
                      <w:szCs w:val="24"/>
                    </w:rPr>
                    <w:t>NPowell1@valleychildrens.org</w:t>
                  </w:r>
                </w:hyperlink>
              </w:p>
            </w:tc>
          </w:sdtContent>
        </w:sdt>
      </w:tr>
      <w:tr w:rsidR="002B2702" w:rsidRPr="00785726" w14:paraId="0374C35C"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sz w:val="16"/>
              <w:szCs w:val="16"/>
            </w:rPr>
            <w:id w:val="326638996"/>
            <w:placeholder>
              <w:docPart w:val="934B965DB0B3455AB7A29AC436C26F93"/>
            </w:placeholder>
          </w:sdtPr>
          <w:sdtEndPr/>
          <w:sdtContent>
            <w:tc>
              <w:tcPr>
                <w:tcW w:w="3607" w:type="dxa"/>
                <w:gridSpan w:val="4"/>
                <w:tcBorders>
                  <w:right w:val="nil"/>
                </w:tcBorders>
              </w:tcPr>
              <w:p w14:paraId="04CCD0D8" w14:textId="239DF023" w:rsidR="002B2702" w:rsidRPr="00785726" w:rsidRDefault="59ACB690" w:rsidP="002B2702">
                <w:pPr>
                  <w:rPr>
                    <w:rFonts w:ascii="Roboto" w:eastAsia="Aptos" w:hAnsi="Roboto" w:cs="Aptos"/>
                    <w:kern w:val="0"/>
                  </w:rPr>
                </w:pPr>
                <w:r w:rsidRPr="2F03A194">
                  <w:rPr>
                    <w:rFonts w:ascii="Roboto" w:eastAsia="Aptos" w:hAnsi="Roboto" w:cs="Aptos"/>
                  </w:rPr>
                  <w:t>Valley Children’s Hospital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2F03A194">
              <w:rPr>
                <w:rFonts w:ascii="Roboto" w:eastAsia="Aptos" w:hAnsi="Roboto" w:cs="Aptos"/>
                <w:i/>
                <w:iCs/>
                <w:kern w:val="0"/>
                <w:sz w:val="16"/>
                <w:szCs w:val="16"/>
              </w:rPr>
              <w:t>Include full address</w:t>
            </w:r>
          </w:p>
        </w:tc>
        <w:sdt>
          <w:sdtPr>
            <w:rPr>
              <w:rFonts w:ascii="Roboto" w:eastAsia="Aptos" w:hAnsi="Roboto" w:cs="Aptos"/>
              <w:kern w:val="0"/>
              <w:sz w:val="16"/>
              <w:szCs w:val="16"/>
            </w:rPr>
            <w:id w:val="130370367"/>
            <w:placeholder>
              <w:docPart w:val="934B965DB0B3455AB7A29AC436C26F93"/>
            </w:placeholder>
          </w:sdtPr>
          <w:sdtEndPr/>
          <w:sdtContent>
            <w:tc>
              <w:tcPr>
                <w:tcW w:w="3422" w:type="dxa"/>
              </w:tcPr>
              <w:p w14:paraId="089F8A6F" w14:textId="392B6907" w:rsidR="002B2702" w:rsidRPr="00785726" w:rsidRDefault="2565E632" w:rsidP="12B9D735">
                <w:pPr>
                  <w:rPr>
                    <w:rFonts w:ascii="Roboto" w:eastAsia="Aptos" w:hAnsi="Roboto" w:cs="Aptos"/>
                  </w:rPr>
                </w:pPr>
                <w:r w:rsidRPr="2F03A194">
                  <w:rPr>
                    <w:rFonts w:ascii="Roboto" w:eastAsia="Aptos" w:hAnsi="Roboto" w:cs="Aptos"/>
                  </w:rPr>
                  <w:t>9300 Valley Children’s Place</w:t>
                </w:r>
              </w:p>
              <w:p w14:paraId="7EBF1425" w14:textId="4E06FCA0" w:rsidR="002B2702" w:rsidRPr="00785726" w:rsidRDefault="2565E632" w:rsidP="002B2702">
                <w:pPr>
                  <w:rPr>
                    <w:rFonts w:ascii="Roboto" w:eastAsia="Aptos" w:hAnsi="Roboto" w:cs="Aptos"/>
                    <w:kern w:val="0"/>
                  </w:rPr>
                </w:pPr>
                <w:r w:rsidRPr="2F03A194">
                  <w:rPr>
                    <w:rFonts w:ascii="Roboto" w:eastAsia="Aptos" w:hAnsi="Roboto" w:cs="Aptos"/>
                  </w:rPr>
                  <w:t>Madera, CA 93636</w:t>
                </w:r>
              </w:p>
            </w:tc>
          </w:sdtContent>
        </w:sdt>
      </w:tr>
      <w:tr w:rsidR="002B2702" w:rsidRPr="00785726" w14:paraId="5325F9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 xml:space="preserve">Number of years </w:t>
            </w:r>
            <w:proofErr w:type="gramStart"/>
            <w:r w:rsidRPr="00436CE7">
              <w:rPr>
                <w:rFonts w:ascii="Roboto" w:eastAsia="Aptos" w:hAnsi="Roboto" w:cs="Aptos"/>
                <w:kern w:val="0"/>
                <w:sz w:val="18"/>
                <w:szCs w:val="18"/>
              </w:rPr>
              <w:t>applicant has been</w:t>
            </w:r>
            <w:proofErr w:type="gramEnd"/>
            <w:r w:rsidRPr="00436CE7">
              <w:rPr>
                <w:rFonts w:ascii="Roboto" w:eastAsia="Aptos" w:hAnsi="Roboto" w:cs="Aptos"/>
                <w:kern w:val="0"/>
                <w:sz w:val="18"/>
                <w:szCs w:val="18"/>
              </w:rPr>
              <w:t xml:space="preserve"> at the organization:</w:t>
            </w:r>
          </w:p>
        </w:tc>
        <w:sdt>
          <w:sdtPr>
            <w:rPr>
              <w:rFonts w:ascii="Roboto" w:eastAsia="Aptos" w:hAnsi="Roboto" w:cs="Aptos"/>
              <w:kern w:val="0"/>
              <w:sz w:val="16"/>
              <w:szCs w:val="16"/>
            </w:rPr>
            <w:id w:val="-1912308651"/>
            <w:placeholder>
              <w:docPart w:val="934B965DB0B3455AB7A29AC436C26F93"/>
            </w:placeholder>
          </w:sdtPr>
          <w:sdtEndPr/>
          <w:sdtContent>
            <w:tc>
              <w:tcPr>
                <w:tcW w:w="3607" w:type="dxa"/>
                <w:gridSpan w:val="4"/>
                <w:tcBorders>
                  <w:right w:val="nil"/>
                </w:tcBorders>
              </w:tcPr>
              <w:p w14:paraId="5C103A75" w14:textId="2EF4B0D3" w:rsidR="002B2702" w:rsidRPr="00785726" w:rsidRDefault="391115F2" w:rsidP="002B2702">
                <w:pPr>
                  <w:rPr>
                    <w:rFonts w:ascii="Roboto" w:eastAsia="Aptos" w:hAnsi="Roboto" w:cs="Aptos"/>
                    <w:kern w:val="0"/>
                  </w:rPr>
                </w:pPr>
                <w:r w:rsidRPr="00BD1742">
                  <w:rPr>
                    <w:rFonts w:ascii="Roboto" w:eastAsia="Aptos" w:hAnsi="Roboto" w:cs="Aptos"/>
                  </w:rPr>
                  <w:t>1 year and 9 months</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sz w:val="16"/>
              <w:szCs w:val="16"/>
            </w:rPr>
            <w:id w:val="995848288"/>
            <w:placeholder>
              <w:docPart w:val="934B965DB0B3455AB7A29AC436C26F93"/>
            </w:placeholder>
          </w:sdtPr>
          <w:sdtEndPr/>
          <w:sdtContent>
            <w:tc>
              <w:tcPr>
                <w:tcW w:w="3422" w:type="dxa"/>
              </w:tcPr>
              <w:p w14:paraId="36C58903" w14:textId="77B18404" w:rsidR="002B2702" w:rsidRPr="00785726" w:rsidRDefault="04012BC5" w:rsidP="002B2702">
                <w:pPr>
                  <w:rPr>
                    <w:rFonts w:ascii="Roboto" w:eastAsia="Aptos" w:hAnsi="Roboto" w:cs="Aptos"/>
                    <w:kern w:val="0"/>
                  </w:rPr>
                </w:pPr>
                <w:r w:rsidRPr="2F03A194">
                  <w:rPr>
                    <w:rFonts w:ascii="Roboto" w:eastAsia="Aptos" w:hAnsi="Roboto" w:cs="Aptos"/>
                  </w:rPr>
                  <w:t>7 years</w:t>
                </w:r>
              </w:p>
            </w:tc>
          </w:sdtContent>
        </w:sdt>
      </w:tr>
      <w:tr w:rsidR="002B2702" w:rsidRPr="00785726" w14:paraId="124143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sz w:val="16"/>
              <w:szCs w:val="16"/>
            </w:rPr>
            <w:id w:val="-1443602620"/>
            <w:placeholder>
              <w:docPart w:val="934B965DB0B3455AB7A29AC436C26F93"/>
            </w:placeholder>
          </w:sdtPr>
          <w:sdtEndPr/>
          <w:sdtContent>
            <w:tc>
              <w:tcPr>
                <w:tcW w:w="3607" w:type="dxa"/>
                <w:gridSpan w:val="4"/>
              </w:tcPr>
              <w:p w14:paraId="7335B359" w14:textId="4972BD73" w:rsidR="002B2702" w:rsidRPr="00785726" w:rsidRDefault="005E1A5E" w:rsidP="002B2702">
                <w:pPr>
                  <w:rPr>
                    <w:rFonts w:ascii="Roboto" w:eastAsia="Aptos" w:hAnsi="Roboto" w:cs="Aptos"/>
                    <w:kern w:val="0"/>
                  </w:rPr>
                </w:pPr>
                <w:r>
                  <w:rPr>
                    <w:rFonts w:ascii="Roboto" w:eastAsia="Aptos" w:hAnsi="Roboto" w:cs="Aptos"/>
                  </w:rPr>
                  <w:t>CPHQ Prep Package</w:t>
                </w:r>
              </w:p>
            </w:tc>
          </w:sdtContent>
        </w:sdt>
        <w:tc>
          <w:tcPr>
            <w:tcW w:w="365"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sz w:val="16"/>
              <w:szCs w:val="16"/>
            </w:rPr>
            <w:id w:val="1886991778"/>
            <w:placeholder>
              <w:docPart w:val="33EE72B814914EE19182823447C7A4B8"/>
            </w:placeholder>
          </w:sdtPr>
          <w:sdtEndPr/>
          <w:sdtContent>
            <w:tc>
              <w:tcPr>
                <w:tcW w:w="3422" w:type="dxa"/>
              </w:tcPr>
              <w:p w14:paraId="706FF61A" w14:textId="0104BC60" w:rsidR="002B2702" w:rsidRPr="00785726" w:rsidRDefault="650807ED" w:rsidP="2F03A194">
                <w:pPr>
                  <w:rPr>
                    <w:rFonts w:ascii="Roboto" w:eastAsia="Aptos" w:hAnsi="Roboto" w:cs="Aptos"/>
                    <w:kern w:val="0"/>
                    <w:sz w:val="16"/>
                    <w:szCs w:val="16"/>
                  </w:rPr>
                </w:pPr>
                <w:r w:rsidRPr="00A40544">
                  <w:rPr>
                    <w:rFonts w:ascii="Roboto" w:eastAsia="Aptos" w:hAnsi="Roboto" w:cs="Aptos"/>
                  </w:rPr>
                  <w:t>$</w:t>
                </w:r>
                <w:r w:rsidR="0041140A">
                  <w:rPr>
                    <w:rFonts w:ascii="Roboto" w:eastAsia="Aptos" w:hAnsi="Roboto" w:cs="Aptos"/>
                  </w:rPr>
                  <w:t>812</w:t>
                </w:r>
              </w:p>
            </w:tc>
          </w:sdtContent>
        </w:sdt>
      </w:tr>
      <w:tr w:rsidR="002B2702" w:rsidRPr="00785726" w14:paraId="240CDA2A"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sz w:val="16"/>
              <w:szCs w:val="16"/>
            </w:rPr>
            <w:id w:val="-2074652595"/>
            <w:placeholder>
              <w:docPart w:val="934B965DB0B3455AB7A29AC436C26F93"/>
            </w:placeholder>
          </w:sdtPr>
          <w:sdtEndPr/>
          <w:sdtContent>
            <w:tc>
              <w:tcPr>
                <w:tcW w:w="1853" w:type="dxa"/>
              </w:tcPr>
              <w:p w14:paraId="16E17AD3" w14:textId="033224D4" w:rsidR="002B2702" w:rsidRPr="00785726" w:rsidRDefault="00EE4679" w:rsidP="002B2702">
                <w:pPr>
                  <w:rPr>
                    <w:rFonts w:ascii="Roboto" w:eastAsia="Aptos" w:hAnsi="Roboto" w:cs="Aptos"/>
                    <w:kern w:val="0"/>
                  </w:rPr>
                </w:pPr>
                <w:r>
                  <w:rPr>
                    <w:rFonts w:ascii="Roboto" w:eastAsia="Aptos" w:hAnsi="Roboto" w:cs="Aptos"/>
                  </w:rPr>
                  <w:t>September</w:t>
                </w:r>
                <w:r w:rsidR="7685E8AE" w:rsidRPr="2F03A194">
                  <w:rPr>
                    <w:rFonts w:ascii="Roboto" w:eastAsia="Aptos" w:hAnsi="Roboto" w:cs="Aptos"/>
                  </w:rPr>
                  <w:t xml:space="preserve"> 202</w:t>
                </w:r>
                <w:r>
                  <w:rPr>
                    <w:rFonts w:ascii="Roboto" w:eastAsia="Aptos" w:hAnsi="Roboto" w:cs="Aptos"/>
                  </w:rPr>
                  <w:t>5</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290"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125" w:type="dxa"/>
            <w:gridSpan w:val="3"/>
          </w:tcPr>
          <w:p w14:paraId="32D88DA0" w14:textId="641971B2" w:rsidR="002B2702" w:rsidRPr="00785726" w:rsidRDefault="00476E1D" w:rsidP="002B2702">
            <w:pPr>
              <w:rPr>
                <w:rFonts w:ascii="Roboto" w:eastAsia="Aptos" w:hAnsi="Roboto" w:cs="Aptos"/>
                <w:kern w:val="0"/>
              </w:rPr>
            </w:pPr>
            <w:sdt>
              <w:sdtPr>
                <w:rPr>
                  <w:rFonts w:ascii="Roboto" w:eastAsia="Aptos" w:hAnsi="Roboto" w:cs="Aptos"/>
                  <w:kern w:val="0"/>
                  <w:sz w:val="16"/>
                  <w:szCs w:val="16"/>
                </w:rPr>
                <w:id w:val="739752588"/>
                <w14:checkbox>
                  <w14:checked w14:val="1"/>
                  <w14:checkedState w14:val="2612" w14:font="MS Gothic"/>
                  <w14:uncheckedState w14:val="2610" w14:font="MS Gothic"/>
                </w14:checkbox>
              </w:sdtPr>
              <w:sdtEndPr/>
              <w:sdtContent>
                <w:r w:rsidR="00011E78">
                  <w:rPr>
                    <w:rFonts w:ascii="MS Gothic" w:eastAsia="MS Gothic" w:hAnsi="MS Gothic" w:cs="Aptos"/>
                    <w:kern w:val="0"/>
                  </w:rPr>
                  <w:t>☒</w:t>
                </w:r>
              </w:sdtContent>
            </w:sdt>
            <w:r w:rsidR="00011E78" w:rsidRPr="2F03A194">
              <w:rPr>
                <w:rFonts w:ascii="Roboto" w:eastAsia="Aptos" w:hAnsi="Roboto" w:cs="Aptos"/>
                <w:kern w:val="0"/>
                <w:sz w:val="16"/>
                <w:szCs w:val="16"/>
              </w:rPr>
              <w:t xml:space="preserve"> </w:t>
            </w:r>
            <w:r w:rsidR="002B2702" w:rsidRPr="00785726">
              <w:rPr>
                <w:rFonts w:ascii="Roboto" w:eastAsia="Aptos" w:hAnsi="Roboto" w:cs="Aptos"/>
                <w:kern w:val="0"/>
              </w:rPr>
              <w:t xml:space="preserve">Virtual </w:t>
            </w:r>
            <w:r w:rsidR="002B2702" w:rsidRPr="2F03A194">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sz w:val="16"/>
                  <w:szCs w:val="16"/>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sz w:val="16"/>
                  <w:szCs w:val="16"/>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Roboto" w:eastAsia="Roboto" w:hAnsi="Roboto" w:cs="Roboto"/>
              <w:kern w:val="0"/>
            </w:rPr>
            <w:id w:val="169155607"/>
            <w:placeholder>
              <w:docPart w:val="934B965DB0B3455AB7A29AC436C26F93"/>
            </w:placeholder>
          </w:sdtPr>
          <w:sdtEndPr/>
          <w:sdtContent>
            <w:tc>
              <w:tcPr>
                <w:tcW w:w="5755" w:type="dxa"/>
                <w:gridSpan w:val="4"/>
              </w:tcPr>
              <w:p w14:paraId="6755B7D3" w14:textId="7C64CFEB" w:rsidR="002B2702" w:rsidRPr="00785726" w:rsidRDefault="005E1A5E" w:rsidP="2F03A194">
                <w:pPr>
                  <w:rPr>
                    <w:rFonts w:ascii="Roboto" w:eastAsia="Roboto" w:hAnsi="Roboto" w:cs="Roboto"/>
                    <w:kern w:val="0"/>
                  </w:rPr>
                </w:pPr>
                <w:r w:rsidRPr="005E1A5E">
                  <w:rPr>
                    <w:rFonts w:ascii="Roboto" w:eastAsia="Roboto" w:hAnsi="Roboto" w:cs="Roboto"/>
                  </w:rPr>
                  <w:t>https://nahq.org/products/cphq-prep-package/</w:t>
                </w:r>
              </w:p>
            </w:tc>
          </w:sdtContent>
        </w:sdt>
      </w:tr>
      <w:tr w:rsidR="002B2702" w:rsidRPr="00785726" w14:paraId="71919239" w14:textId="77777777" w:rsidTr="2F03A194">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07F5D9C4" w:rsidR="002B2702" w:rsidRPr="00785726" w:rsidRDefault="00476E1D" w:rsidP="002B2702">
            <w:pPr>
              <w:rPr>
                <w:rFonts w:ascii="Roboto" w:eastAsia="Aptos" w:hAnsi="Roboto" w:cs="Aptos"/>
                <w:kern w:val="0"/>
              </w:rPr>
            </w:pPr>
            <w:sdt>
              <w:sdtPr>
                <w:rPr>
                  <w:rFonts w:ascii="Roboto" w:eastAsia="Aptos" w:hAnsi="Roboto" w:cs="Aptos"/>
                  <w:kern w:val="0"/>
                  <w:sz w:val="16"/>
                  <w:szCs w:val="16"/>
                </w:rPr>
                <w:id w:val="-1092925535"/>
                <w14:checkbox>
                  <w14:checked w14:val="0"/>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Yes     </w:t>
            </w:r>
            <w:sdt>
              <w:sdtPr>
                <w:rPr>
                  <w:rFonts w:ascii="Roboto" w:eastAsia="Aptos" w:hAnsi="Roboto" w:cs="Aptos"/>
                  <w:kern w:val="0"/>
                  <w:sz w:val="16"/>
                  <w:szCs w:val="16"/>
                </w:rPr>
                <w:id w:val="-482539420"/>
                <w14:checkbox>
                  <w14:checked w14:val="1"/>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No </w:t>
            </w:r>
          </w:p>
        </w:tc>
      </w:tr>
      <w:tr w:rsidR="002B2702" w:rsidRPr="00785726" w14:paraId="043B6F52" w14:textId="77777777" w:rsidTr="2F03A194">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2F03A194">
              <w:rPr>
                <w:rFonts w:ascii="Roboto" w:eastAsia="Aptos" w:hAnsi="Roboto" w:cs="Aptos"/>
                <w:i/>
                <w:iCs/>
                <w:kern w:val="0"/>
                <w:sz w:val="16"/>
                <w:szCs w:val="16"/>
              </w:rPr>
              <w:t>i.e. the certification itself is covered by the organization, but the prep-course is not; or – there is no budget for this type of education, etc.)</w:t>
            </w:r>
          </w:p>
          <w:p w14:paraId="182F7BF0" w14:textId="5F8D923D" w:rsidR="2F03A194" w:rsidRDefault="2F03A194" w:rsidP="2F03A194">
            <w:pPr>
              <w:rPr>
                <w:rFonts w:ascii="Roboto" w:eastAsia="Roboto" w:hAnsi="Roboto" w:cs="Roboto"/>
                <w:sz w:val="16"/>
                <w:szCs w:val="16"/>
              </w:rPr>
            </w:pPr>
          </w:p>
          <w:sdt>
            <w:sdtPr>
              <w:rPr>
                <w:rFonts w:ascii="Roboto" w:eastAsia="Aptos" w:hAnsi="Roboto" w:cs="Aptos"/>
                <w:kern w:val="0"/>
                <w:sz w:val="16"/>
                <w:szCs w:val="16"/>
              </w:rPr>
              <w:id w:val="831269532"/>
              <w:placeholder>
                <w:docPart w:val="934B965DB0B3455AB7A29AC436C26F93"/>
              </w:placeholder>
            </w:sdtPr>
            <w:sdtEndPr/>
            <w:sdtContent>
              <w:p w14:paraId="512F09FC" w14:textId="19212C12" w:rsidR="002B2702" w:rsidRPr="00BD1742" w:rsidRDefault="4CAF4D88" w:rsidP="2F03A194">
                <w:pPr>
                  <w:rPr>
                    <w:rFonts w:ascii="Roboto" w:eastAsia="Aptos" w:hAnsi="Roboto" w:cs="Aptos"/>
                  </w:rPr>
                </w:pPr>
                <w:r w:rsidRPr="00BD1742">
                  <w:rPr>
                    <w:rFonts w:ascii="Roboto" w:eastAsia="Roboto" w:hAnsi="Roboto" w:cs="Roboto"/>
                  </w:rPr>
                  <w:t>There is currently no budget allocated for the CPHQ Certification</w:t>
                </w:r>
                <w:r w:rsidR="13818EAB" w:rsidRPr="00BD1742">
                  <w:rPr>
                    <w:rFonts w:ascii="Roboto" w:eastAsia="Roboto" w:hAnsi="Roboto" w:cs="Roboto"/>
                  </w:rPr>
                  <w:t xml:space="preserve"> including exam, prep course/trainings/study materials</w:t>
                </w:r>
                <w:r w:rsidRPr="00BD1742">
                  <w:rPr>
                    <w:rFonts w:ascii="Roboto" w:eastAsia="Roboto" w:hAnsi="Roboto" w:cs="Roboto"/>
                  </w:rPr>
                  <w:t xml:space="preserve">, so the cost would need to be covered out of pocket. </w:t>
                </w:r>
                <w:r w:rsidR="001711CA">
                  <w:rPr>
                    <w:rFonts w:ascii="Roboto" w:eastAsia="Roboto" w:hAnsi="Roboto" w:cs="Roboto"/>
                  </w:rPr>
                  <w:t>I believe</w:t>
                </w:r>
                <w:r w:rsidRPr="00BD1742">
                  <w:rPr>
                    <w:rFonts w:ascii="Roboto" w:eastAsia="Roboto" w:hAnsi="Roboto" w:cs="Roboto"/>
                  </w:rPr>
                  <w:t xml:space="preserve"> the organization may offer reimbursement</w:t>
                </w:r>
                <w:r w:rsidR="00561067">
                  <w:rPr>
                    <w:rFonts w:ascii="Roboto" w:eastAsia="Roboto" w:hAnsi="Roboto" w:cs="Roboto"/>
                  </w:rPr>
                  <w:t xml:space="preserve"> for the exam</w:t>
                </w:r>
                <w:r w:rsidRPr="00BD1742">
                  <w:rPr>
                    <w:rFonts w:ascii="Roboto" w:eastAsia="Roboto" w:hAnsi="Roboto" w:cs="Roboto"/>
                  </w:rPr>
                  <w:t xml:space="preserve"> upon successful completion, but I’m not certain about this.</w:t>
                </w:r>
              </w:p>
              <w:p w14:paraId="6C39E60D" w14:textId="7A9A1186" w:rsidR="002B2702" w:rsidRPr="00785726" w:rsidRDefault="00476E1D" w:rsidP="2F03A194">
                <w:pPr>
                  <w:rPr>
                    <w:rFonts w:ascii="Roboto" w:eastAsia="Roboto" w:hAnsi="Roboto" w:cs="Roboto"/>
                    <w:kern w:val="0"/>
                    <w:sz w:val="16"/>
                    <w:szCs w:val="16"/>
                  </w:rPr>
                </w:pPr>
              </w:p>
            </w:sdtContent>
          </w:sdt>
        </w:tc>
      </w:tr>
      <w:tr w:rsidR="002B2702" w:rsidRPr="00785726" w14:paraId="3C47F737"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w:t>
            </w:r>
            <w:proofErr w:type="gramStart"/>
            <w:r>
              <w:rPr>
                <w:rFonts w:ascii="Roboto" w:eastAsia="Aptos" w:hAnsi="Roboto" w:cs="Aptos"/>
                <w:kern w:val="0"/>
              </w:rPr>
              <w:t>the education</w:t>
            </w:r>
            <w:proofErr w:type="gramEnd"/>
            <w:r>
              <w:rPr>
                <w:rFonts w:ascii="Roboto" w:eastAsia="Aptos" w:hAnsi="Roboto" w:cs="Aptos"/>
                <w:kern w:val="0"/>
              </w:rPr>
              <w:t xml:space="preserve">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sz w:val="16"/>
                <w:szCs w:val="16"/>
              </w:rPr>
              <w:id w:val="811679512"/>
              <w:placeholder>
                <w:docPart w:val="934B965DB0B3455AB7A29AC436C26F93"/>
              </w:placeholder>
            </w:sdtPr>
            <w:sdtEndPr>
              <w:rPr>
                <w:rFonts w:asciiTheme="minorHAnsi" w:hAnsiTheme="minorHAnsi"/>
              </w:rPr>
            </w:sdtEndPr>
            <w:sdtContent>
              <w:p w14:paraId="405948BB" w14:textId="4874FC2A" w:rsidR="002B2702" w:rsidRPr="00785726" w:rsidRDefault="005E1A5E" w:rsidP="2F03A194">
                <w:pPr>
                  <w:rPr>
                    <w:rFonts w:eastAsiaTheme="minorEastAsia"/>
                    <w:sz w:val="16"/>
                    <w:szCs w:val="16"/>
                  </w:rPr>
                </w:pPr>
                <w:r w:rsidRPr="005E1A5E">
                  <w:rPr>
                    <w:rFonts w:eastAsia="Aptos" w:cs="Aptos"/>
                    <w:kern w:val="0"/>
                  </w:rPr>
                  <w:t>The CPHQ Prep Package will he</w:t>
                </w:r>
                <w:r>
                  <w:rPr>
                    <w:rFonts w:eastAsia="Aptos" w:cs="Aptos"/>
                    <w:kern w:val="0"/>
                  </w:rPr>
                  <w:t xml:space="preserve">lp me </w:t>
                </w:r>
                <w:r w:rsidR="00EF0672">
                  <w:rPr>
                    <w:rFonts w:eastAsia="Aptos" w:cs="Aptos"/>
                    <w:kern w:val="0"/>
                  </w:rPr>
                  <w:t xml:space="preserve">prepare for </w:t>
                </w:r>
                <w:r w:rsidR="2BD30E19" w:rsidRPr="005E1A5E">
                  <w:rPr>
                    <w:rFonts w:eastAsiaTheme="minorEastAsia"/>
                  </w:rPr>
                  <w:t>the CPHQ certification</w:t>
                </w:r>
                <w:r w:rsidR="00EF0672">
                  <w:rPr>
                    <w:rFonts w:eastAsiaTheme="minorEastAsia"/>
                  </w:rPr>
                  <w:t>, which</w:t>
                </w:r>
                <w:r w:rsidR="2BD30E19" w:rsidRPr="005E1A5E">
                  <w:rPr>
                    <w:rFonts w:eastAsiaTheme="minorEastAsia"/>
                  </w:rPr>
                  <w:t xml:space="preserve"> will strengthen my ability to contribute meaningfully to our organization’s mission of delivering the safest care and achieving zero preventable harm. It will deepen my expertise in healthcare quality, risk management, and patient safety—areas that are essential to our strategic goal of becoming the #1 hospital for children.</w:t>
                </w:r>
                <w:r w:rsidR="2BD30E19" w:rsidRPr="005E1A5E">
                  <w:rPr>
                    <w:rFonts w:eastAsiaTheme="minorEastAsia"/>
                    <w:sz w:val="16"/>
                    <w:szCs w:val="16"/>
                  </w:rPr>
                  <w:t xml:space="preserve"> </w:t>
                </w:r>
              </w:p>
            </w:sdtContent>
          </w:sdt>
        </w:tc>
      </w:tr>
      <w:tr w:rsidR="002B2702" w:rsidRPr="00785726" w14:paraId="200CCCFD"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2F03A194">
            <w:pPr>
              <w:contextualSpacing/>
              <w:rPr>
                <w:rFonts w:ascii="Roboto" w:eastAsia="Aptos" w:hAnsi="Roboto" w:cs="Aptos"/>
                <w:kern w:val="0"/>
                <w:sz w:val="16"/>
                <w:szCs w:val="16"/>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2F03A194">
              <w:rPr>
                <w:rFonts w:ascii="Roboto" w:eastAsia="Aptos" w:hAnsi="Roboto" w:cs="Aptos"/>
                <w:kern w:val="0"/>
                <w:sz w:val="16"/>
                <w:szCs w:val="16"/>
              </w:rPr>
              <w:t xml:space="preserve"> </w:t>
            </w:r>
            <w:r w:rsidR="2B50C9ED"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sz w:val="16"/>
                <w:szCs w:val="16"/>
              </w:rPr>
              <w:id w:val="-1026325416"/>
              <w:placeholder>
                <w:docPart w:val="934B965DB0B3455AB7A29AC436C26F93"/>
              </w:placeholder>
            </w:sdtPr>
            <w:sdtEndPr/>
            <w:sdtContent>
              <w:p w14:paraId="052964CD" w14:textId="0F44CE33" w:rsidR="002B2702" w:rsidRPr="00785726" w:rsidRDefault="009128B4" w:rsidP="2F03A194">
                <w:pPr>
                  <w:contextualSpacing/>
                  <w:rPr>
                    <w:rFonts w:ascii="Roboto" w:eastAsia="Aptos" w:hAnsi="Roboto" w:cs="Aptos"/>
                    <w:sz w:val="16"/>
                    <w:szCs w:val="16"/>
                  </w:rPr>
                </w:pPr>
                <w:r>
                  <w:rPr>
                    <w:rFonts w:eastAsiaTheme="minorEastAsia"/>
                  </w:rPr>
                  <w:t xml:space="preserve">The CPHQ Prep Package </w:t>
                </w:r>
                <w:r w:rsidR="003413C9">
                  <w:rPr>
                    <w:rFonts w:eastAsiaTheme="minorEastAsia"/>
                  </w:rPr>
                  <w:t xml:space="preserve">is a bundle </w:t>
                </w:r>
                <w:r w:rsidR="00ED0D52">
                  <w:rPr>
                    <w:rFonts w:eastAsiaTheme="minorEastAsia"/>
                  </w:rPr>
                  <w:t>with</w:t>
                </w:r>
                <w:r w:rsidR="00072007">
                  <w:rPr>
                    <w:rFonts w:eastAsiaTheme="minorEastAsia"/>
                  </w:rPr>
                  <w:t xml:space="preserve"> the current </w:t>
                </w:r>
                <w:r w:rsidR="004A3D23">
                  <w:rPr>
                    <w:rFonts w:eastAsiaTheme="minorEastAsia"/>
                  </w:rPr>
                  <w:t xml:space="preserve">version of the CPHQ </w:t>
                </w:r>
                <w:r w:rsidR="0008344D">
                  <w:rPr>
                    <w:rFonts w:eastAsiaTheme="minorEastAsia"/>
                  </w:rPr>
                  <w:t xml:space="preserve">textbook, online review course, and a comprehensive pre-test. This package </w:t>
                </w:r>
                <w:r w:rsidR="00E815B5">
                  <w:rPr>
                    <w:rFonts w:eastAsiaTheme="minorEastAsia"/>
                  </w:rPr>
                  <w:t>is designed to provide prospective students/</w:t>
                </w:r>
                <w:r w:rsidR="00C04C5C">
                  <w:rPr>
                    <w:rFonts w:eastAsiaTheme="minorEastAsia"/>
                  </w:rPr>
                  <w:t>professionals with</w:t>
                </w:r>
                <w:r w:rsidR="00E815B5">
                  <w:rPr>
                    <w:rFonts w:eastAsiaTheme="minorEastAsia"/>
                  </w:rPr>
                  <w:t xml:space="preserve"> all the tools needed to prepare for the CPHQ certification exam</w:t>
                </w:r>
                <w:r w:rsidR="00C0751A">
                  <w:rPr>
                    <w:rFonts w:eastAsiaTheme="minorEastAsia"/>
                  </w:rPr>
                  <w:t>. Being CPHQ certified will</w:t>
                </w:r>
                <w:r w:rsidR="5D133895" w:rsidRPr="00D8643B">
                  <w:rPr>
                    <w:rFonts w:eastAsiaTheme="minorEastAsia"/>
                  </w:rPr>
                  <w:t xml:space="preserve"> </w:t>
                </w:r>
                <w:r w:rsidR="00C0751A">
                  <w:rPr>
                    <w:rFonts w:eastAsiaTheme="minorEastAsia"/>
                  </w:rPr>
                  <w:t xml:space="preserve">provide me the tools and knowledge </w:t>
                </w:r>
                <w:r w:rsidR="5D133895" w:rsidRPr="00D8643B">
                  <w:rPr>
                    <w:rFonts w:eastAsiaTheme="minorEastAsia"/>
                  </w:rPr>
                  <w:t xml:space="preserve">to lead and support initiatives that align with our </w:t>
                </w:r>
                <w:r w:rsidR="00C24570">
                  <w:rPr>
                    <w:rFonts w:eastAsiaTheme="minorEastAsia"/>
                  </w:rPr>
                  <w:t>organization’s</w:t>
                </w:r>
                <w:r w:rsidR="5D133895" w:rsidRPr="00D8643B">
                  <w:rPr>
                    <w:rFonts w:eastAsiaTheme="minorEastAsia"/>
                  </w:rPr>
                  <w:t xml:space="preserve"> value of “doing the right thing,</w:t>
                </w:r>
                <w:r w:rsidR="00692395">
                  <w:rPr>
                    <w:rFonts w:eastAsiaTheme="minorEastAsia"/>
                  </w:rPr>
                  <w:t xml:space="preserve"> zero preventable harm to patients, staff, and visitors</w:t>
                </w:r>
                <w:r w:rsidR="5D133895" w:rsidRPr="00D8643B">
                  <w:rPr>
                    <w:rFonts w:eastAsiaTheme="minorEastAsia"/>
                  </w:rPr>
                  <w:t>”</w:t>
                </w:r>
                <w:r w:rsidR="00692395">
                  <w:rPr>
                    <w:rFonts w:eastAsiaTheme="minorEastAsia"/>
                  </w:rPr>
                  <w:t>.</w:t>
                </w:r>
                <w:r w:rsidR="5D133895" w:rsidRPr="00D8643B">
                  <w:rPr>
                    <w:rFonts w:eastAsiaTheme="minorEastAsia"/>
                  </w:rPr>
                  <w:t xml:space="preserve"> </w:t>
                </w:r>
              </w:p>
            </w:sdtContent>
          </w:sdt>
        </w:tc>
      </w:tr>
      <w:tr w:rsidR="002B2702" w:rsidRPr="00785726" w14:paraId="2D2A2B4B" w14:textId="77777777" w:rsidTr="2F03A194">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094E399A" w14:textId="48BB5C41" w:rsidR="002B2702" w:rsidRDefault="002B2702" w:rsidP="2F03A194">
            <w:pPr>
              <w:rPr>
                <w:rFonts w:ascii="Roboto" w:eastAsia="Aptos" w:hAnsi="Roboto" w:cs="Aptos"/>
                <w:kern w:val="0"/>
                <w:sz w:val="16"/>
                <w:szCs w:val="16"/>
              </w:rPr>
            </w:pPr>
            <w:r w:rsidRPr="00785726">
              <w:rPr>
                <w:rFonts w:ascii="Roboto" w:eastAsia="Aptos" w:hAnsi="Roboto" w:cs="Aptos"/>
                <w:kern w:val="0"/>
              </w:rPr>
              <w:t>How does the education align with AEIX’s mission of “</w:t>
            </w:r>
            <w:r w:rsidRPr="2F03A19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2F03A194">
              <w:rPr>
                <w:rFonts w:ascii="Roboto" w:eastAsia="Aptos" w:hAnsi="Roboto" w:cs="Aptos"/>
                <w:kern w:val="0"/>
                <w:sz w:val="16"/>
                <w:szCs w:val="16"/>
              </w:rPr>
              <w:t>”?</w:t>
            </w:r>
          </w:p>
          <w:p w14:paraId="6FE63363" w14:textId="77777777" w:rsidR="00D8643B" w:rsidRPr="00785726" w:rsidRDefault="00D8643B" w:rsidP="2F03A194">
            <w:pPr>
              <w:rPr>
                <w:rFonts w:ascii="Roboto" w:eastAsia="Aptos" w:hAnsi="Roboto" w:cs="Aptos"/>
                <w:kern w:val="0"/>
                <w:sz w:val="16"/>
                <w:szCs w:val="16"/>
              </w:rPr>
            </w:pPr>
          </w:p>
          <w:sdt>
            <w:sdtPr>
              <w:rPr>
                <w:rFonts w:ascii="Roboto" w:eastAsia="Aptos" w:hAnsi="Roboto" w:cs="Aptos"/>
                <w:kern w:val="0"/>
                <w:sz w:val="16"/>
                <w:szCs w:val="16"/>
              </w:rPr>
              <w:id w:val="-1694533252"/>
              <w:placeholder>
                <w:docPart w:val="934B965DB0B3455AB7A29AC436C26F93"/>
              </w:placeholder>
            </w:sdtPr>
            <w:sdtEndPr>
              <w:rPr>
                <w:rFonts w:asciiTheme="minorHAnsi" w:hAnsiTheme="minorHAnsi"/>
                <w:sz w:val="22"/>
                <w:szCs w:val="22"/>
              </w:rPr>
            </w:sdtEndPr>
            <w:sdtContent>
              <w:p w14:paraId="438A56A1" w14:textId="1505FA3C" w:rsidR="002B2702" w:rsidRPr="00785726" w:rsidRDefault="46094523" w:rsidP="2F03A194">
                <w:pPr>
                  <w:rPr>
                    <w:rFonts w:ascii="Roboto" w:eastAsia="Roboto" w:hAnsi="Roboto" w:cs="Roboto"/>
                    <w:kern w:val="0"/>
                    <w:sz w:val="16"/>
                    <w:szCs w:val="16"/>
                  </w:rPr>
                </w:pPr>
                <w:r w:rsidRPr="00074A92">
                  <w:rPr>
                    <w:rFonts w:eastAsia="Roboto" w:cs="Roboto"/>
                  </w:rPr>
                  <w:t xml:space="preserve">The </w:t>
                </w:r>
                <w:r w:rsidR="00530E86" w:rsidRPr="00074A92">
                  <w:rPr>
                    <w:rFonts w:eastAsia="Roboto" w:cs="Roboto"/>
                  </w:rPr>
                  <w:t xml:space="preserve">CPHQ prep </w:t>
                </w:r>
                <w:r w:rsidR="003818D1" w:rsidRPr="00074A92">
                  <w:rPr>
                    <w:rFonts w:eastAsia="Roboto" w:cs="Roboto"/>
                  </w:rPr>
                  <w:t>package</w:t>
                </w:r>
                <w:r w:rsidRPr="00074A92">
                  <w:rPr>
                    <w:rFonts w:eastAsia="Roboto" w:cs="Roboto"/>
                  </w:rPr>
                  <w:t xml:space="preserve"> </w:t>
                </w:r>
                <w:r w:rsidR="00224F8F" w:rsidRPr="00074A92">
                  <w:rPr>
                    <w:rFonts w:eastAsia="Roboto" w:cs="Roboto"/>
                  </w:rPr>
                  <w:t xml:space="preserve">directly equips </w:t>
                </w:r>
                <w:r w:rsidRPr="00074A92">
                  <w:rPr>
                    <w:rFonts w:eastAsia="Roboto" w:cs="Roboto"/>
                  </w:rPr>
                  <w:t>healthcare professionals</w:t>
                </w:r>
                <w:r w:rsidR="00224F8F" w:rsidRPr="00074A92">
                  <w:rPr>
                    <w:rFonts w:eastAsia="Roboto" w:cs="Roboto"/>
                  </w:rPr>
                  <w:t xml:space="preserve"> with the tools and knowledge needed to safeguard organizational </w:t>
                </w:r>
                <w:r w:rsidR="008377FF" w:rsidRPr="00074A92">
                  <w:rPr>
                    <w:rFonts w:eastAsia="Roboto" w:cs="Roboto"/>
                  </w:rPr>
                  <w:t xml:space="preserve">assets, enhance patient safety, and </w:t>
                </w:r>
                <w:r w:rsidR="005D282B" w:rsidRPr="00074A92">
                  <w:rPr>
                    <w:rFonts w:eastAsia="Roboto" w:cs="Roboto"/>
                  </w:rPr>
                  <w:t xml:space="preserve">drive innovation.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2E96B14E" w:rsidR="0004751B" w:rsidRDefault="2F7D5F9A" w:rsidP="0004751B">
      <w:pPr>
        <w:widowControl w:val="0"/>
        <w:autoSpaceDE w:val="0"/>
        <w:autoSpaceDN w:val="0"/>
        <w:spacing w:after="0" w:line="240" w:lineRule="auto"/>
        <w:ind w:left="648" w:hanging="648"/>
        <w:rPr>
          <w:rFonts w:ascii="Roboto" w:hAnsi="Roboto"/>
          <w:b/>
          <w:bCs/>
        </w:rPr>
      </w:pPr>
      <w:r w:rsidRPr="2F03A194">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28BA5E72" w:rsidRPr="2F03A194">
            <w:rPr>
              <w:rFonts w:ascii="MS Gothic" w:eastAsia="MS Gothic" w:hAnsi="MS Gothic" w:cs="MS Gothic"/>
              <w:b/>
              <w:bCs/>
            </w:rPr>
            <w:t>☒</w:t>
          </w:r>
        </w:sdtContent>
      </w:sdt>
      <w:r w:rsidRPr="2F03A194">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0CCC" w14:textId="77777777" w:rsidR="00AC6060" w:rsidRDefault="00AC6060" w:rsidP="00D01166">
      <w:pPr>
        <w:spacing w:after="0" w:line="240" w:lineRule="auto"/>
      </w:pPr>
      <w:r>
        <w:separator/>
      </w:r>
    </w:p>
  </w:endnote>
  <w:endnote w:type="continuationSeparator" w:id="0">
    <w:p w14:paraId="0C9A9DB7" w14:textId="77777777" w:rsidR="00AC6060" w:rsidRDefault="00AC6060"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D766" w14:textId="77777777" w:rsidR="00AC6060" w:rsidRDefault="00AC6060" w:rsidP="00D01166">
      <w:pPr>
        <w:spacing w:after="0" w:line="240" w:lineRule="auto"/>
      </w:pPr>
      <w:r>
        <w:separator/>
      </w:r>
    </w:p>
  </w:footnote>
  <w:footnote w:type="continuationSeparator" w:id="0">
    <w:p w14:paraId="3D7950EC" w14:textId="77777777" w:rsidR="00AC6060" w:rsidRDefault="00AC6060"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8240"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07452">
    <w:abstractNumId w:val="4"/>
  </w:num>
  <w:num w:numId="2" w16cid:durableId="2054651471">
    <w:abstractNumId w:val="0"/>
  </w:num>
  <w:num w:numId="3" w16cid:durableId="2124685847">
    <w:abstractNumId w:val="1"/>
  </w:num>
  <w:num w:numId="4" w16cid:durableId="1930774937">
    <w:abstractNumId w:val="2"/>
  </w:num>
  <w:num w:numId="5" w16cid:durableId="1366175431">
    <w:abstractNumId w:val="5"/>
  </w:num>
  <w:num w:numId="6" w16cid:durableId="185429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1E78"/>
    <w:rsid w:val="000204E7"/>
    <w:rsid w:val="000301BF"/>
    <w:rsid w:val="00037A7C"/>
    <w:rsid w:val="00046E11"/>
    <w:rsid w:val="0004751B"/>
    <w:rsid w:val="0006136E"/>
    <w:rsid w:val="00072007"/>
    <w:rsid w:val="00074A92"/>
    <w:rsid w:val="0008344D"/>
    <w:rsid w:val="0008653F"/>
    <w:rsid w:val="000B5B89"/>
    <w:rsid w:val="00120B0F"/>
    <w:rsid w:val="0012493D"/>
    <w:rsid w:val="00162813"/>
    <w:rsid w:val="001636B4"/>
    <w:rsid w:val="001711CA"/>
    <w:rsid w:val="001C7EE1"/>
    <w:rsid w:val="002206C1"/>
    <w:rsid w:val="00224F8F"/>
    <w:rsid w:val="002603D5"/>
    <w:rsid w:val="002A47CE"/>
    <w:rsid w:val="002B2702"/>
    <w:rsid w:val="002B5B28"/>
    <w:rsid w:val="003413C9"/>
    <w:rsid w:val="003818D1"/>
    <w:rsid w:val="003A31DF"/>
    <w:rsid w:val="003E011A"/>
    <w:rsid w:val="003E0FCF"/>
    <w:rsid w:val="003F6D08"/>
    <w:rsid w:val="0040164E"/>
    <w:rsid w:val="0041140A"/>
    <w:rsid w:val="00435D81"/>
    <w:rsid w:val="00436CE7"/>
    <w:rsid w:val="00476E1D"/>
    <w:rsid w:val="00476F66"/>
    <w:rsid w:val="00482D0C"/>
    <w:rsid w:val="004A3D23"/>
    <w:rsid w:val="005306C4"/>
    <w:rsid w:val="00530E86"/>
    <w:rsid w:val="00537139"/>
    <w:rsid w:val="00561067"/>
    <w:rsid w:val="005B1937"/>
    <w:rsid w:val="005B233B"/>
    <w:rsid w:val="005B53C4"/>
    <w:rsid w:val="005B712E"/>
    <w:rsid w:val="005D282B"/>
    <w:rsid w:val="005E1A5E"/>
    <w:rsid w:val="00606DA3"/>
    <w:rsid w:val="006220AA"/>
    <w:rsid w:val="00661A49"/>
    <w:rsid w:val="00692395"/>
    <w:rsid w:val="006B4764"/>
    <w:rsid w:val="006D3983"/>
    <w:rsid w:val="006D4212"/>
    <w:rsid w:val="007024C6"/>
    <w:rsid w:val="007242F1"/>
    <w:rsid w:val="00725633"/>
    <w:rsid w:val="00781190"/>
    <w:rsid w:val="00783E52"/>
    <w:rsid w:val="00785726"/>
    <w:rsid w:val="00791A51"/>
    <w:rsid w:val="007B494C"/>
    <w:rsid w:val="00816DE1"/>
    <w:rsid w:val="008262D9"/>
    <w:rsid w:val="00834609"/>
    <w:rsid w:val="008377FF"/>
    <w:rsid w:val="00860707"/>
    <w:rsid w:val="0089310A"/>
    <w:rsid w:val="009128B4"/>
    <w:rsid w:val="00957ECD"/>
    <w:rsid w:val="0097410C"/>
    <w:rsid w:val="009B5679"/>
    <w:rsid w:val="009C7293"/>
    <w:rsid w:val="009E4B4D"/>
    <w:rsid w:val="00A04CD5"/>
    <w:rsid w:val="00A40544"/>
    <w:rsid w:val="00AA7A0F"/>
    <w:rsid w:val="00AC6060"/>
    <w:rsid w:val="00AD1518"/>
    <w:rsid w:val="00AD75D3"/>
    <w:rsid w:val="00AE33AE"/>
    <w:rsid w:val="00B47931"/>
    <w:rsid w:val="00B47D0E"/>
    <w:rsid w:val="00B66031"/>
    <w:rsid w:val="00B77CD8"/>
    <w:rsid w:val="00B82F20"/>
    <w:rsid w:val="00BA0F8B"/>
    <w:rsid w:val="00BC6272"/>
    <w:rsid w:val="00BD1742"/>
    <w:rsid w:val="00BE7D0E"/>
    <w:rsid w:val="00BF4D74"/>
    <w:rsid w:val="00C04C5C"/>
    <w:rsid w:val="00C0751A"/>
    <w:rsid w:val="00C12017"/>
    <w:rsid w:val="00C24570"/>
    <w:rsid w:val="00C334F8"/>
    <w:rsid w:val="00C63CFB"/>
    <w:rsid w:val="00C80123"/>
    <w:rsid w:val="00C87C7A"/>
    <w:rsid w:val="00CA190B"/>
    <w:rsid w:val="00CE4804"/>
    <w:rsid w:val="00D01166"/>
    <w:rsid w:val="00D01B7B"/>
    <w:rsid w:val="00D15045"/>
    <w:rsid w:val="00D35F3D"/>
    <w:rsid w:val="00D8643B"/>
    <w:rsid w:val="00DC5590"/>
    <w:rsid w:val="00E3054A"/>
    <w:rsid w:val="00E33BE3"/>
    <w:rsid w:val="00E529AB"/>
    <w:rsid w:val="00E53076"/>
    <w:rsid w:val="00E7798A"/>
    <w:rsid w:val="00E815B5"/>
    <w:rsid w:val="00EA48AD"/>
    <w:rsid w:val="00EB64B3"/>
    <w:rsid w:val="00ED0D52"/>
    <w:rsid w:val="00EE4679"/>
    <w:rsid w:val="00EF0672"/>
    <w:rsid w:val="00F12BCA"/>
    <w:rsid w:val="00F21CB9"/>
    <w:rsid w:val="00F34162"/>
    <w:rsid w:val="00F748CA"/>
    <w:rsid w:val="00F81BF3"/>
    <w:rsid w:val="00FB042D"/>
    <w:rsid w:val="00FE743E"/>
    <w:rsid w:val="00FF12F6"/>
    <w:rsid w:val="00FF3D91"/>
    <w:rsid w:val="017B3560"/>
    <w:rsid w:val="036E3B7B"/>
    <w:rsid w:val="04012BC5"/>
    <w:rsid w:val="06465ABF"/>
    <w:rsid w:val="075E5754"/>
    <w:rsid w:val="0951A03F"/>
    <w:rsid w:val="0A3F928B"/>
    <w:rsid w:val="0E1887AA"/>
    <w:rsid w:val="12B9D735"/>
    <w:rsid w:val="13818EAB"/>
    <w:rsid w:val="13A7DC15"/>
    <w:rsid w:val="13FFA706"/>
    <w:rsid w:val="1901725D"/>
    <w:rsid w:val="19BA1777"/>
    <w:rsid w:val="1B0BF6C0"/>
    <w:rsid w:val="1E239808"/>
    <w:rsid w:val="1E30E179"/>
    <w:rsid w:val="20ACC42F"/>
    <w:rsid w:val="2565E632"/>
    <w:rsid w:val="25910ECE"/>
    <w:rsid w:val="26803331"/>
    <w:rsid w:val="28BA5E72"/>
    <w:rsid w:val="2B50C9ED"/>
    <w:rsid w:val="2BD30E19"/>
    <w:rsid w:val="2CD9ED8C"/>
    <w:rsid w:val="2DDED65C"/>
    <w:rsid w:val="2E535A89"/>
    <w:rsid w:val="2F03A194"/>
    <w:rsid w:val="2F7D5F9A"/>
    <w:rsid w:val="391115F2"/>
    <w:rsid w:val="39475F8A"/>
    <w:rsid w:val="3983A63E"/>
    <w:rsid w:val="39DF689D"/>
    <w:rsid w:val="3ECAD19C"/>
    <w:rsid w:val="40657A43"/>
    <w:rsid w:val="4154FF56"/>
    <w:rsid w:val="42AE1346"/>
    <w:rsid w:val="44A348B1"/>
    <w:rsid w:val="46094523"/>
    <w:rsid w:val="4B1D5723"/>
    <w:rsid w:val="4BEFD63F"/>
    <w:rsid w:val="4CAF4D88"/>
    <w:rsid w:val="4D58A40B"/>
    <w:rsid w:val="50D2F2A4"/>
    <w:rsid w:val="551ED4A6"/>
    <w:rsid w:val="557879B5"/>
    <w:rsid w:val="57227927"/>
    <w:rsid w:val="5938427F"/>
    <w:rsid w:val="59ACB690"/>
    <w:rsid w:val="5D133895"/>
    <w:rsid w:val="5D2A590A"/>
    <w:rsid w:val="60A08449"/>
    <w:rsid w:val="60D276D4"/>
    <w:rsid w:val="61635B3D"/>
    <w:rsid w:val="61E453E9"/>
    <w:rsid w:val="650807ED"/>
    <w:rsid w:val="655A1636"/>
    <w:rsid w:val="67CF562B"/>
    <w:rsid w:val="690A80BC"/>
    <w:rsid w:val="6A405CFD"/>
    <w:rsid w:val="6DF61B5A"/>
    <w:rsid w:val="6DFCFC51"/>
    <w:rsid w:val="719CB531"/>
    <w:rsid w:val="71D271D6"/>
    <w:rsid w:val="7685E8AE"/>
    <w:rsid w:val="7ED9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mailto:NPowell1@valleychildrens.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A31DF"/>
    <w:rsid w:val="003B4013"/>
    <w:rsid w:val="003E0FCF"/>
    <w:rsid w:val="004D1DF3"/>
    <w:rsid w:val="005306C4"/>
    <w:rsid w:val="005B53C4"/>
    <w:rsid w:val="00606DA3"/>
    <w:rsid w:val="006A179B"/>
    <w:rsid w:val="00791A51"/>
    <w:rsid w:val="008572B0"/>
    <w:rsid w:val="00960BC2"/>
    <w:rsid w:val="009E4B4D"/>
    <w:rsid w:val="00B82F20"/>
    <w:rsid w:val="00BC6272"/>
    <w:rsid w:val="00BE7D0E"/>
    <w:rsid w:val="00C334F8"/>
    <w:rsid w:val="00D15045"/>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Links>
    <vt:vector size="18" baseType="variant">
      <vt:variant>
        <vt:i4>3145728</vt:i4>
      </vt:variant>
      <vt:variant>
        <vt:i4>6</vt:i4>
      </vt:variant>
      <vt:variant>
        <vt:i4>0</vt:i4>
      </vt:variant>
      <vt:variant>
        <vt:i4>5</vt:i4>
      </vt:variant>
      <vt:variant>
        <vt:lpwstr>mailto:aeixawards@premierinc.com</vt:lpwstr>
      </vt:variant>
      <vt:variant>
        <vt:lpwstr/>
      </vt:variant>
      <vt:variant>
        <vt:i4>1704056</vt:i4>
      </vt:variant>
      <vt:variant>
        <vt:i4>3</vt:i4>
      </vt:variant>
      <vt:variant>
        <vt:i4>0</vt:i4>
      </vt:variant>
      <vt:variant>
        <vt:i4>5</vt:i4>
      </vt:variant>
      <vt:variant>
        <vt:lpwstr>mailto:NPowell1@valleychildrens.org</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Norman, Kelly</cp:lastModifiedBy>
  <cp:revision>3</cp:revision>
  <dcterms:created xsi:type="dcterms:W3CDTF">2025-07-17T22:11:00Z</dcterms:created>
  <dcterms:modified xsi:type="dcterms:W3CDTF">2025-07-21T14:14:00Z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