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582502B9" w:rsidR="0098406E" w:rsidRPr="00A61648" w:rsidRDefault="006F50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Natalie O’Keefe</w:t>
                </w:r>
              </w:p>
            </w:tc>
          </w:sdtContent>
        </w:sdt>
      </w:tr>
      <w:tr w:rsidR="0098406E" w:rsidRPr="00A61648" w14:paraId="265096F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1FB33DC8" w:rsidR="0098406E" w:rsidRPr="00A61648" w:rsidRDefault="00860E1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ED Nurse</w:t>
                </w:r>
              </w:p>
            </w:tc>
          </w:sdtContent>
        </w:sdt>
      </w:tr>
      <w:tr w:rsidR="0098406E" w:rsidRPr="00A61648" w14:paraId="761AF3C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50AF74A6" w14:textId="29D55BAD"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Pr>
                    <w:rFonts w:ascii="Roboto" w:eastAsia="Arial" w:hAnsi="Roboto" w:cs="Arial"/>
                    <w:kern w:val="0"/>
                    <w:lang w:bidi="en-US"/>
                    <w14:ligatures w14:val="none"/>
                  </w:rPr>
                  <w:t>TriHealth</w:t>
                </w:r>
                <w:r w:rsidR="00860E13">
                  <w:rPr>
                    <w:rFonts w:ascii="Roboto" w:eastAsia="Arial" w:hAnsi="Roboto" w:cs="Arial"/>
                    <w:kern w:val="0"/>
                    <w:lang w:bidi="en-US"/>
                    <w14:ligatures w14:val="none"/>
                  </w:rPr>
                  <w:t xml:space="preserve"> Good</w:t>
                </w:r>
                <w:proofErr w:type="gramEnd"/>
                <w:r w:rsidR="00860E13">
                  <w:rPr>
                    <w:rFonts w:ascii="Roboto" w:eastAsia="Arial" w:hAnsi="Roboto" w:cs="Arial"/>
                    <w:kern w:val="0"/>
                    <w:lang w:bidi="en-US"/>
                    <w14:ligatures w14:val="none"/>
                  </w:rPr>
                  <w:t xml:space="preserve"> Samaritan Hospital</w:t>
                </w:r>
              </w:p>
            </w:tc>
          </w:sdtContent>
        </w:sdt>
      </w:tr>
      <w:tr w:rsidR="0098406E" w:rsidRPr="00A61648" w14:paraId="149E307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0CEC2890" w:rsidR="0098406E" w:rsidRPr="00A61648" w:rsidRDefault="00A74AD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TriHealth of OH</w:t>
                </w:r>
              </w:p>
            </w:tc>
          </w:sdtContent>
        </w:sdt>
      </w:tr>
      <w:tr w:rsidR="0098406E" w:rsidRPr="00A61648" w14:paraId="051323B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tc>
          <w:tcPr>
            <w:tcW w:w="5755" w:type="dxa"/>
          </w:tcPr>
          <w:p w14:paraId="4DCE7960" w14:textId="2177A980" w:rsidR="0098406E" w:rsidRPr="00A61648" w:rsidRDefault="00860E1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Emergency Department</w:t>
            </w:r>
          </w:p>
        </w:tc>
      </w:tr>
      <w:tr w:rsidR="0098406E" w:rsidRPr="00A61648" w14:paraId="60E3341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38EBB516" w:rsidR="0098406E" w:rsidRPr="00A61648" w:rsidRDefault="0078652C"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Safe Discharge from the ED after </w:t>
                </w:r>
                <w:proofErr w:type="spellStart"/>
                <w:r>
                  <w:rPr>
                    <w:rFonts w:ascii="Roboto" w:eastAsia="Arial" w:hAnsi="Roboto" w:cs="Arial"/>
                    <w:kern w:val="0"/>
                    <w:lang w:bidi="en-US"/>
                    <w14:ligatures w14:val="none"/>
                  </w:rPr>
                  <w:t>Opiods</w:t>
                </w:r>
                <w:proofErr w:type="spellEnd"/>
              </w:p>
            </w:tc>
          </w:sdtContent>
        </w:sdt>
      </w:tr>
      <w:tr w:rsidR="0098406E" w:rsidRPr="00A61648" w14:paraId="76D2945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06E769CD" w14:textId="1D102079" w:rsidR="0098406E" w:rsidRPr="00A61648" w:rsidRDefault="0092351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r w:rsidR="0098406E" w:rsidRPr="00A61648" w14:paraId="3C0155F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67B27E05"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513.569.9338</w:t>
                </w:r>
              </w:p>
            </w:tc>
          </w:sdtContent>
        </w:sdt>
      </w:tr>
      <w:tr w:rsidR="0098406E" w:rsidRPr="00A61648" w14:paraId="7F007C2D"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640AE270" w:rsidR="0098406E" w:rsidRPr="00A61648" w:rsidRDefault="00F2783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Jennifer_rainer@trihealth.com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0F639F52" w14:textId="77777777" w:rsidR="00F70ADF" w:rsidRDefault="00F2783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Monica McPeek</w:t>
                </w:r>
                <w:r w:rsidR="00F70ADF">
                  <w:rPr>
                    <w:rFonts w:ascii="Roboto" w:hAnsi="Roboto"/>
                  </w:rPr>
                  <w:t>,</w:t>
                </w:r>
                <w:r w:rsidR="00A22655">
                  <w:rPr>
                    <w:rFonts w:ascii="Roboto" w:hAnsi="Roboto"/>
                  </w:rPr>
                  <w:t xml:space="preserve"> TriHealth</w:t>
                </w:r>
              </w:p>
              <w:p w14:paraId="7AE3A3F5" w14:textId="73ABF6F0"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 Cincinnati OH 45202</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5C0BD07D" w14:textId="77777777" w:rsidR="00A22655"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Mark Clement</w:t>
                </w:r>
              </w:p>
              <w:p w14:paraId="130B0403" w14:textId="3B5E016F" w:rsidR="001F548A" w:rsidRPr="00A61648" w:rsidRDefault="00A22655"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625 Eden Park Drive,</w:t>
                </w:r>
                <w:r w:rsidR="0072020E">
                  <w:rPr>
                    <w:rFonts w:ascii="Roboto" w:hAnsi="Roboto"/>
                  </w:rPr>
                  <w:t xml:space="preserve"> Cincinnati OH 45202</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1216DB75" w14:textId="77777777" w:rsidR="00F70ADF"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Todd Anderson</w:t>
                </w:r>
              </w:p>
              <w:p w14:paraId="740CEB6B" w14:textId="74A15D34" w:rsidR="001F548A" w:rsidRPr="00A61648" w:rsidRDefault="00F70AD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625 Eden Park Drive, Cincinnati OH 45202</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BC65B0"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67167EFA"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E140F0">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854D9C"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p w14:paraId="24AC81CC" w14:textId="77777777" w:rsidR="00854D9C" w:rsidRPr="000E4835" w:rsidRDefault="00854D9C" w:rsidP="00854D9C">
      <w:pPr>
        <w:pStyle w:val="ListParagraph"/>
        <w:widowControl w:val="0"/>
        <w:autoSpaceDE w:val="0"/>
        <w:autoSpaceDN w:val="0"/>
        <w:spacing w:after="0" w:line="240" w:lineRule="auto"/>
        <w:ind w:left="360"/>
        <w:rPr>
          <w:rFonts w:ascii="Roboto" w:eastAsia="Arial" w:hAnsi="Roboto" w:cs="Calibri"/>
          <w:b/>
          <w:bCs/>
          <w:kern w:val="0"/>
          <w:lang w:bidi="en-US"/>
          <w14:ligatures w14:val="none"/>
        </w:rPr>
      </w:pPr>
    </w:p>
    <w:p w14:paraId="4F1B484F" w14:textId="1A78EF78" w:rsidR="0098406E" w:rsidRDefault="00BC65B0" w:rsidP="002C1BCF">
      <w:pPr>
        <w:spacing w:after="0" w:line="240" w:lineRule="auto"/>
        <w:ind w:left="360" w:firstLine="360"/>
        <w:rPr>
          <w:rFonts w:ascii="Roboto" w:eastAsia="Arial" w:hAnsi="Roboto" w:cs="Calibri"/>
          <w:kern w:val="0"/>
          <w:lang w:bidi="en-US"/>
          <w14:ligatures w14:val="none"/>
        </w:rPr>
      </w:pPr>
      <w:sdt>
        <w:sdtPr>
          <w:rPr>
            <w:rFonts w:ascii="Roboto" w:eastAsia="Arial" w:hAnsi="Roboto" w:cs="Calibri"/>
            <w:kern w:val="0"/>
            <w:lang w:bidi="en-US"/>
            <w14:ligatures w14:val="none"/>
          </w:rPr>
          <w:id w:val="-1992081760"/>
          <w:placeholder>
            <w:docPart w:val="DefaultPlaceholder_-1854013440"/>
          </w:placeholder>
        </w:sdtPr>
        <w:sdtEndPr/>
        <w:sdtContent>
          <w:r w:rsidR="00FA72CA" w:rsidRPr="00D6150C">
            <w:rPr>
              <w:rFonts w:ascii="Roboto" w:eastAsia="Arial" w:hAnsi="Roboto" w:cs="Calibri"/>
              <w:kern w:val="0"/>
              <w:lang w:bidi="en-US"/>
              <w14:ligatures w14:val="none"/>
            </w:rPr>
            <w:t xml:space="preserve">Being discharged from the Emergency Department </w:t>
          </w:r>
          <w:r w:rsidR="00681666" w:rsidRPr="00D6150C">
            <w:rPr>
              <w:rFonts w:ascii="Roboto" w:eastAsia="Arial" w:hAnsi="Roboto" w:cs="Calibri"/>
              <w:kern w:val="0"/>
              <w:lang w:bidi="en-US"/>
              <w14:ligatures w14:val="none"/>
            </w:rPr>
            <w:t xml:space="preserve">after receiving an </w:t>
          </w:r>
          <w:r w:rsidR="002C1BCF">
            <w:rPr>
              <w:rFonts w:ascii="Roboto" w:eastAsia="Arial" w:hAnsi="Roboto" w:cs="Calibri"/>
              <w:kern w:val="0"/>
              <w:lang w:bidi="en-US"/>
              <w14:ligatures w14:val="none"/>
            </w:rPr>
            <w:t xml:space="preserve">intravenous </w:t>
          </w:r>
          <w:r w:rsidR="00AD4129">
            <w:rPr>
              <w:rFonts w:ascii="Roboto" w:eastAsia="Arial" w:hAnsi="Roboto" w:cs="Calibri"/>
              <w:kern w:val="0"/>
              <w:lang w:bidi="en-US"/>
              <w14:ligatures w14:val="none"/>
            </w:rPr>
            <w:t xml:space="preserve">(IV) </w:t>
          </w:r>
          <w:r w:rsidR="00681666" w:rsidRPr="00D6150C">
            <w:rPr>
              <w:rFonts w:ascii="Roboto" w:eastAsia="Arial" w:hAnsi="Roboto" w:cs="Calibri"/>
              <w:kern w:val="0"/>
              <w:lang w:bidi="en-US"/>
              <w14:ligatures w14:val="none"/>
            </w:rPr>
            <w:t>opio</w:t>
          </w:r>
          <w:r w:rsidR="00331183" w:rsidRPr="00D6150C">
            <w:rPr>
              <w:rFonts w:ascii="Roboto" w:eastAsia="Arial" w:hAnsi="Roboto" w:cs="Calibri"/>
              <w:kern w:val="0"/>
              <w:lang w:bidi="en-US"/>
              <w14:ligatures w14:val="none"/>
            </w:rPr>
            <w:t>i</w:t>
          </w:r>
          <w:r w:rsidR="00681666" w:rsidRPr="00D6150C">
            <w:rPr>
              <w:rFonts w:ascii="Roboto" w:eastAsia="Arial" w:hAnsi="Roboto" w:cs="Calibri"/>
              <w:kern w:val="0"/>
              <w:lang w:bidi="en-US"/>
              <w14:ligatures w14:val="none"/>
            </w:rPr>
            <w:t>d</w:t>
          </w:r>
          <w:r w:rsidR="00331183" w:rsidRPr="00D6150C">
            <w:rPr>
              <w:rFonts w:ascii="Roboto" w:eastAsia="Arial" w:hAnsi="Roboto" w:cs="Calibri"/>
              <w:kern w:val="0"/>
              <w:lang w:bidi="en-US"/>
              <w14:ligatures w14:val="none"/>
            </w:rPr>
            <w:t xml:space="preserve"> has the potential for patient harm</w:t>
          </w:r>
          <w:r w:rsidR="00FA04BD" w:rsidRPr="00D6150C">
            <w:rPr>
              <w:rFonts w:ascii="Roboto" w:eastAsia="Arial" w:hAnsi="Roboto" w:cs="Calibri"/>
              <w:kern w:val="0"/>
              <w:lang w:bidi="en-US"/>
              <w14:ligatures w14:val="none"/>
            </w:rPr>
            <w:t xml:space="preserve">, especially for those </w:t>
          </w:r>
          <w:r w:rsidR="00AD4129">
            <w:rPr>
              <w:rFonts w:ascii="Roboto" w:eastAsia="Arial" w:hAnsi="Roboto" w:cs="Calibri"/>
              <w:kern w:val="0"/>
              <w:lang w:bidi="en-US"/>
              <w14:ligatures w14:val="none"/>
            </w:rPr>
            <w:t xml:space="preserve">patients </w:t>
          </w:r>
          <w:r w:rsidR="00FA04BD" w:rsidRPr="00D6150C">
            <w:rPr>
              <w:rFonts w:ascii="Roboto" w:eastAsia="Arial" w:hAnsi="Roboto" w:cs="Calibri"/>
              <w:kern w:val="0"/>
              <w:lang w:bidi="en-US"/>
              <w14:ligatures w14:val="none"/>
            </w:rPr>
            <w:t xml:space="preserve">who are opioid naive or </w:t>
          </w:r>
          <w:r w:rsidR="00AD4129">
            <w:rPr>
              <w:rFonts w:ascii="Roboto" w:eastAsia="Arial" w:hAnsi="Roboto" w:cs="Calibri"/>
              <w:kern w:val="0"/>
              <w:lang w:bidi="en-US"/>
              <w14:ligatures w14:val="none"/>
            </w:rPr>
            <w:t xml:space="preserve">who </w:t>
          </w:r>
          <w:r w:rsidR="00CC0507" w:rsidRPr="00D6150C">
            <w:rPr>
              <w:rFonts w:ascii="Roboto" w:eastAsia="Arial" w:hAnsi="Roboto" w:cs="Calibri"/>
              <w:kern w:val="0"/>
              <w:lang w:bidi="en-US"/>
              <w14:ligatures w14:val="none"/>
            </w:rPr>
            <w:t xml:space="preserve">suffer from sleep apnea.  A literature search confirmed </w:t>
          </w:r>
          <w:r w:rsidR="00D6150C" w:rsidRPr="00D6150C">
            <w:rPr>
              <w:rFonts w:ascii="Roboto" w:eastAsia="Arial" w:hAnsi="Roboto" w:cs="Calibri"/>
              <w:kern w:val="0"/>
              <w:lang w:bidi="en-US"/>
              <w14:ligatures w14:val="none"/>
            </w:rPr>
            <w:t xml:space="preserve">the existence of a practice gap in emergency departments </w:t>
          </w:r>
        </w:sdtContent>
      </w:sdt>
      <w:r w:rsidR="00D6150C" w:rsidRPr="00D6150C">
        <w:rPr>
          <w:rFonts w:ascii="Roboto" w:eastAsia="Arial" w:hAnsi="Roboto" w:cs="Calibri"/>
          <w:kern w:val="0"/>
          <w:lang w:bidi="en-US"/>
          <w14:ligatures w14:val="none"/>
        </w:rPr>
        <w:t>related to this issue.</w:t>
      </w:r>
      <w:r w:rsidR="00D6150C">
        <w:rPr>
          <w:rFonts w:ascii="Roboto" w:eastAsia="Arial" w:hAnsi="Roboto" w:cs="Calibri"/>
          <w:kern w:val="0"/>
          <w:lang w:bidi="en-US"/>
          <w14:ligatures w14:val="none"/>
        </w:rPr>
        <w:t xml:space="preserve"> </w:t>
      </w:r>
      <w:r w:rsidR="008A13C4">
        <w:rPr>
          <w:rFonts w:ascii="Roboto" w:eastAsia="Arial" w:hAnsi="Roboto" w:cs="Calibri"/>
          <w:kern w:val="0"/>
          <w:lang w:bidi="en-US"/>
          <w14:ligatures w14:val="none"/>
        </w:rPr>
        <w:t>Many healthcare organizations, including ours, lack clear</w:t>
      </w:r>
      <w:r w:rsidR="005756FA">
        <w:rPr>
          <w:rFonts w:ascii="Roboto" w:eastAsia="Arial" w:hAnsi="Roboto" w:cs="Calibri"/>
          <w:kern w:val="0"/>
          <w:lang w:bidi="en-US"/>
          <w14:ligatures w14:val="none"/>
        </w:rPr>
        <w:t xml:space="preserve"> criteria for determining discharge readiness after</w:t>
      </w:r>
      <w:r w:rsidR="005D1194">
        <w:rPr>
          <w:rFonts w:ascii="Roboto" w:eastAsia="Arial" w:hAnsi="Roboto" w:cs="Calibri"/>
          <w:kern w:val="0"/>
          <w:lang w:bidi="en-US"/>
          <w14:ligatures w14:val="none"/>
        </w:rPr>
        <w:t xml:space="preserve"> IV opioid </w:t>
      </w:r>
      <w:r w:rsidR="00AD4129">
        <w:rPr>
          <w:rFonts w:ascii="Roboto" w:eastAsia="Arial" w:hAnsi="Roboto" w:cs="Calibri"/>
          <w:kern w:val="0"/>
          <w:lang w:bidi="en-US"/>
          <w14:ligatures w14:val="none"/>
        </w:rPr>
        <w:t>administration</w:t>
      </w:r>
      <w:r w:rsidR="005D1194">
        <w:rPr>
          <w:rFonts w:ascii="Roboto" w:eastAsia="Arial" w:hAnsi="Roboto" w:cs="Calibri"/>
          <w:kern w:val="0"/>
          <w:lang w:bidi="en-US"/>
          <w14:ligatures w14:val="none"/>
        </w:rPr>
        <w:t xml:space="preserve">.  </w:t>
      </w:r>
      <w:r w:rsidR="00791B78">
        <w:rPr>
          <w:rFonts w:ascii="Roboto" w:eastAsia="Arial" w:hAnsi="Roboto" w:cs="Calibri"/>
          <w:kern w:val="0"/>
          <w:lang w:bidi="en-US"/>
          <w14:ligatures w14:val="none"/>
        </w:rPr>
        <w:t>Good Samaritan ED n</w:t>
      </w:r>
      <w:r w:rsidR="00FB5DE4">
        <w:rPr>
          <w:rFonts w:ascii="Roboto" w:eastAsia="Arial" w:hAnsi="Roboto" w:cs="Calibri"/>
          <w:kern w:val="0"/>
          <w:lang w:bidi="en-US"/>
          <w14:ligatures w14:val="none"/>
        </w:rPr>
        <w:t xml:space="preserve">urses </w:t>
      </w:r>
      <w:r w:rsidR="00854D9C">
        <w:rPr>
          <w:rFonts w:ascii="Roboto" w:eastAsia="Arial" w:hAnsi="Roboto" w:cs="Calibri"/>
          <w:kern w:val="0"/>
          <w:lang w:bidi="en-US"/>
          <w14:ligatures w14:val="none"/>
        </w:rPr>
        <w:t xml:space="preserve">were relying on </w:t>
      </w:r>
      <w:r w:rsidR="00D63A92">
        <w:rPr>
          <w:rFonts w:ascii="Roboto" w:eastAsia="Arial" w:hAnsi="Roboto" w:cs="Calibri"/>
          <w:kern w:val="0"/>
          <w:lang w:bidi="en-US"/>
          <w14:ligatures w14:val="none"/>
        </w:rPr>
        <w:t>vital signs and subjective</w:t>
      </w:r>
      <w:r w:rsidR="00FB5DE4">
        <w:rPr>
          <w:rFonts w:ascii="Roboto" w:eastAsia="Arial" w:hAnsi="Roboto" w:cs="Calibri"/>
          <w:kern w:val="0"/>
          <w:lang w:bidi="en-US"/>
          <w14:ligatures w14:val="none"/>
        </w:rPr>
        <w:t xml:space="preserve"> determination of readiness for discharge.</w:t>
      </w:r>
    </w:p>
    <w:p w14:paraId="4CCF978D" w14:textId="77777777" w:rsidR="00F226EC" w:rsidRDefault="00F226EC" w:rsidP="002C1BCF">
      <w:pPr>
        <w:spacing w:after="0" w:line="240" w:lineRule="auto"/>
        <w:ind w:left="360" w:firstLine="360"/>
        <w:rPr>
          <w:rFonts w:ascii="Roboto" w:eastAsia="Arial" w:hAnsi="Roboto" w:cs="Calibri"/>
          <w:kern w:val="0"/>
          <w:lang w:bidi="en-US"/>
          <w14:ligatures w14:val="none"/>
        </w:rPr>
      </w:pPr>
    </w:p>
    <w:p w14:paraId="2065D23E" w14:textId="69083EEF" w:rsidR="00CD3552" w:rsidRPr="00D6150C" w:rsidRDefault="00CD3552" w:rsidP="002C1BCF">
      <w:pPr>
        <w:spacing w:after="0" w:line="240" w:lineRule="auto"/>
        <w:ind w:left="360" w:firstLine="360"/>
        <w:rPr>
          <w:rFonts w:ascii="Roboto" w:eastAsia="Arial" w:hAnsi="Roboto" w:cs="Calibri"/>
          <w:kern w:val="0"/>
          <w:lang w:bidi="en-US"/>
          <w14:ligatures w14:val="none"/>
        </w:rPr>
      </w:pPr>
      <w:r>
        <w:rPr>
          <w:rFonts w:ascii="Roboto" w:eastAsia="Arial" w:hAnsi="Roboto" w:cs="Calibri"/>
          <w:kern w:val="0"/>
          <w:lang w:bidi="en-US"/>
          <w14:ligatures w14:val="none"/>
        </w:rPr>
        <w:t>From the literature, we</w:t>
      </w:r>
      <w:r w:rsidR="009D110B">
        <w:rPr>
          <w:rFonts w:ascii="Roboto" w:eastAsia="Arial" w:hAnsi="Roboto" w:cs="Calibri"/>
          <w:kern w:val="0"/>
          <w:lang w:bidi="en-US"/>
          <w14:ligatures w14:val="none"/>
        </w:rPr>
        <w:t xml:space="preserve"> determined that the best tools to adapt to our use </w:t>
      </w:r>
      <w:r w:rsidR="00791B78">
        <w:rPr>
          <w:rFonts w:ascii="Roboto" w:eastAsia="Arial" w:hAnsi="Roboto" w:cs="Calibri"/>
          <w:kern w:val="0"/>
          <w:lang w:bidi="en-US"/>
          <w14:ligatures w14:val="none"/>
        </w:rPr>
        <w:t xml:space="preserve">for </w:t>
      </w:r>
      <w:r w:rsidR="009D110B">
        <w:rPr>
          <w:rFonts w:ascii="Roboto" w:eastAsia="Arial" w:hAnsi="Roboto" w:cs="Calibri"/>
          <w:kern w:val="0"/>
          <w:lang w:bidi="en-US"/>
          <w14:ligatures w14:val="none"/>
        </w:rPr>
        <w:t>determining unsafe sedation</w:t>
      </w:r>
      <w:r w:rsidR="0091784D">
        <w:rPr>
          <w:rFonts w:ascii="Roboto" w:eastAsia="Arial" w:hAnsi="Roboto" w:cs="Calibri"/>
          <w:kern w:val="0"/>
          <w:lang w:bidi="en-US"/>
          <w14:ligatures w14:val="none"/>
        </w:rPr>
        <w:t xml:space="preserve"> </w:t>
      </w:r>
      <w:r w:rsidR="00791B78">
        <w:rPr>
          <w:rFonts w:ascii="Roboto" w:eastAsia="Arial" w:hAnsi="Roboto" w:cs="Calibri"/>
          <w:kern w:val="0"/>
          <w:lang w:bidi="en-US"/>
          <w14:ligatures w14:val="none"/>
        </w:rPr>
        <w:t xml:space="preserve">levels </w:t>
      </w:r>
      <w:r w:rsidR="0091784D">
        <w:rPr>
          <w:rFonts w:ascii="Roboto" w:eastAsia="Arial" w:hAnsi="Roboto" w:cs="Calibri"/>
          <w:kern w:val="0"/>
          <w:lang w:bidi="en-US"/>
          <w14:ligatures w14:val="none"/>
        </w:rPr>
        <w:t xml:space="preserve">were the </w:t>
      </w:r>
      <w:proofErr w:type="spellStart"/>
      <w:r w:rsidR="0091784D">
        <w:rPr>
          <w:rFonts w:ascii="Roboto" w:eastAsia="Arial" w:hAnsi="Roboto" w:cs="Calibri"/>
          <w:kern w:val="0"/>
          <w:lang w:bidi="en-US"/>
          <w14:ligatures w14:val="none"/>
        </w:rPr>
        <w:t>Pasero</w:t>
      </w:r>
      <w:proofErr w:type="spellEnd"/>
      <w:r w:rsidR="0091784D">
        <w:rPr>
          <w:rFonts w:ascii="Roboto" w:eastAsia="Arial" w:hAnsi="Roboto" w:cs="Calibri"/>
          <w:kern w:val="0"/>
          <w:lang w:bidi="en-US"/>
          <w14:ligatures w14:val="none"/>
        </w:rPr>
        <w:t xml:space="preserve"> Opioid Sedation Score (POSS) and the Modified Aldrete </w:t>
      </w:r>
      <w:r w:rsidR="008D2139">
        <w:rPr>
          <w:rFonts w:ascii="Roboto" w:eastAsia="Arial" w:hAnsi="Roboto" w:cs="Calibri"/>
          <w:kern w:val="0"/>
          <w:lang w:bidi="en-US"/>
          <w14:ligatures w14:val="none"/>
        </w:rPr>
        <w:t xml:space="preserve">Score.  We developed </w:t>
      </w:r>
      <w:proofErr w:type="gramStart"/>
      <w:r w:rsidR="008D2139">
        <w:rPr>
          <w:rFonts w:ascii="Roboto" w:eastAsia="Arial" w:hAnsi="Roboto" w:cs="Calibri"/>
          <w:kern w:val="0"/>
          <w:lang w:bidi="en-US"/>
          <w14:ligatures w14:val="none"/>
        </w:rPr>
        <w:t>a guideline</w:t>
      </w:r>
      <w:proofErr w:type="gramEnd"/>
      <w:r w:rsidR="008D2139">
        <w:rPr>
          <w:rFonts w:ascii="Roboto" w:eastAsia="Arial" w:hAnsi="Roboto" w:cs="Calibri"/>
          <w:kern w:val="0"/>
          <w:lang w:bidi="en-US"/>
          <w14:ligatures w14:val="none"/>
        </w:rPr>
        <w:t xml:space="preserve">, created a tool </w:t>
      </w:r>
      <w:r w:rsidR="00761A2B">
        <w:rPr>
          <w:rFonts w:ascii="Roboto" w:eastAsia="Arial" w:hAnsi="Roboto" w:cs="Calibri"/>
          <w:kern w:val="0"/>
          <w:lang w:bidi="en-US"/>
          <w14:ligatures w14:val="none"/>
        </w:rPr>
        <w:t>to document</w:t>
      </w:r>
      <w:r w:rsidR="00F226EC">
        <w:rPr>
          <w:rFonts w:ascii="Roboto" w:eastAsia="Arial" w:hAnsi="Roboto" w:cs="Calibri"/>
          <w:kern w:val="0"/>
          <w:lang w:bidi="en-US"/>
          <w14:ligatures w14:val="none"/>
        </w:rPr>
        <w:t xml:space="preserve"> these scores </w:t>
      </w:r>
      <w:r w:rsidR="008D2139">
        <w:rPr>
          <w:rFonts w:ascii="Roboto" w:eastAsia="Arial" w:hAnsi="Roboto" w:cs="Calibri"/>
          <w:kern w:val="0"/>
          <w:lang w:bidi="en-US"/>
          <w14:ligatures w14:val="none"/>
        </w:rPr>
        <w:t xml:space="preserve">in EPIC, </w:t>
      </w:r>
      <w:r w:rsidR="00854D9C">
        <w:rPr>
          <w:rFonts w:ascii="Roboto" w:eastAsia="Arial" w:hAnsi="Roboto" w:cs="Calibri"/>
          <w:kern w:val="0"/>
          <w:lang w:bidi="en-US"/>
          <w14:ligatures w14:val="none"/>
        </w:rPr>
        <w:t xml:space="preserve">and </w:t>
      </w:r>
      <w:r w:rsidR="008D2139">
        <w:rPr>
          <w:rFonts w:ascii="Roboto" w:eastAsia="Arial" w:hAnsi="Roboto" w:cs="Calibri"/>
          <w:kern w:val="0"/>
          <w:lang w:bidi="en-US"/>
          <w14:ligatures w14:val="none"/>
        </w:rPr>
        <w:t>provided education to</w:t>
      </w:r>
      <w:r w:rsidR="00C82D52">
        <w:rPr>
          <w:rFonts w:ascii="Roboto" w:eastAsia="Arial" w:hAnsi="Roboto" w:cs="Calibri"/>
          <w:kern w:val="0"/>
          <w:lang w:bidi="en-US"/>
          <w14:ligatures w14:val="none"/>
        </w:rPr>
        <w:t xml:space="preserve"> 51 nurses</w:t>
      </w:r>
      <w:r w:rsidR="007B4660">
        <w:rPr>
          <w:rFonts w:ascii="Roboto" w:eastAsia="Arial" w:hAnsi="Roboto" w:cs="Calibri"/>
          <w:kern w:val="0"/>
          <w:lang w:bidi="en-US"/>
          <w14:ligatures w14:val="none"/>
        </w:rPr>
        <w:t xml:space="preserve"> prior to implementation</w:t>
      </w:r>
      <w:r w:rsidR="00C82D52">
        <w:rPr>
          <w:rFonts w:ascii="Roboto" w:eastAsia="Arial" w:hAnsi="Roboto" w:cs="Calibri"/>
          <w:kern w:val="0"/>
          <w:lang w:bidi="en-US"/>
          <w14:ligatures w14:val="none"/>
        </w:rPr>
        <w:t>.</w:t>
      </w:r>
    </w:p>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59DEA587"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98406E">
        <w:rPr>
          <w:rFonts w:ascii="Roboto" w:eastAsia="Arial" w:hAnsi="Roboto" w:cs="Calibri"/>
          <w:i/>
          <w:iCs/>
          <w:kern w:val="0"/>
          <w:lang w:bidi="en-US"/>
          <w14:ligatures w14:val="none"/>
        </w:rPr>
        <w:t>before and after data)</w:t>
      </w:r>
    </w:p>
    <w:p w14:paraId="206F6FF1" w14:textId="77777777" w:rsidR="00854D9C" w:rsidRPr="0098406E" w:rsidRDefault="00854D9C" w:rsidP="00854D9C">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sdt>
      <w:sdtPr>
        <w:rPr>
          <w:rFonts w:ascii="Roboto" w:eastAsia="Arial" w:hAnsi="Roboto" w:cs="Calibri"/>
          <w:b/>
          <w:bCs/>
          <w:kern w:val="0"/>
          <w:lang w:bidi="en-US"/>
          <w14:ligatures w14:val="none"/>
        </w:rPr>
        <w:id w:val="-660471893"/>
        <w:placeholder>
          <w:docPart w:val="DefaultPlaceholder_-1854013440"/>
        </w:placeholder>
      </w:sdtPr>
      <w:sdtEndPr/>
      <w:sdtContent>
        <w:p w14:paraId="0928AF8F" w14:textId="18C16EE7" w:rsidR="00FF2186" w:rsidRPr="00FF2186" w:rsidRDefault="001B632F"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r w:rsidR="00C82D52">
            <w:rPr>
              <w:rFonts w:ascii="Roboto" w:eastAsia="Arial" w:hAnsi="Roboto" w:cs="Calibri"/>
              <w:kern w:val="0"/>
              <w:lang w:bidi="en-US"/>
              <w14:ligatures w14:val="none"/>
            </w:rPr>
            <w:t>We</w:t>
          </w:r>
          <w:r w:rsidR="005127A4">
            <w:rPr>
              <w:rFonts w:ascii="Roboto" w:eastAsia="Arial" w:hAnsi="Roboto" w:cs="Calibri"/>
              <w:kern w:val="0"/>
              <w:lang w:bidi="en-US"/>
              <w14:ligatures w14:val="none"/>
            </w:rPr>
            <w:t xml:space="preserve"> conducted a pre and </w:t>
          </w:r>
          <w:r w:rsidR="00A009F7">
            <w:rPr>
              <w:rFonts w:ascii="Roboto" w:eastAsia="Arial" w:hAnsi="Roboto" w:cs="Calibri"/>
              <w:kern w:val="0"/>
              <w:lang w:bidi="en-US"/>
              <w14:ligatures w14:val="none"/>
            </w:rPr>
            <w:t>post test</w:t>
          </w:r>
          <w:r w:rsidR="005127A4">
            <w:rPr>
              <w:rFonts w:ascii="Roboto" w:eastAsia="Arial" w:hAnsi="Roboto" w:cs="Calibri"/>
              <w:kern w:val="0"/>
              <w:lang w:bidi="en-US"/>
              <w14:ligatures w14:val="none"/>
            </w:rPr>
            <w:t xml:space="preserve"> to </w:t>
          </w:r>
          <w:r w:rsidR="00724548">
            <w:rPr>
              <w:rFonts w:ascii="Roboto" w:eastAsia="Arial" w:hAnsi="Roboto" w:cs="Calibri"/>
              <w:kern w:val="0"/>
              <w:lang w:bidi="en-US"/>
              <w14:ligatures w14:val="none"/>
            </w:rPr>
            <w:t xml:space="preserve">determine the impact </w:t>
          </w:r>
          <w:r w:rsidR="00502C1D">
            <w:rPr>
              <w:rFonts w:ascii="Roboto" w:eastAsia="Arial" w:hAnsi="Roboto" w:cs="Calibri"/>
              <w:kern w:val="0"/>
              <w:lang w:bidi="en-US"/>
              <w14:ligatures w14:val="none"/>
            </w:rPr>
            <w:t>on</w:t>
          </w:r>
          <w:r w:rsidR="00724548">
            <w:rPr>
              <w:rFonts w:ascii="Roboto" w:eastAsia="Arial" w:hAnsi="Roboto" w:cs="Calibri"/>
              <w:kern w:val="0"/>
              <w:lang w:bidi="en-US"/>
              <w14:ligatures w14:val="none"/>
            </w:rPr>
            <w:t xml:space="preserve"> nursing staff.</w:t>
          </w:r>
          <w:r w:rsidR="00A009F7">
            <w:rPr>
              <w:rFonts w:ascii="Roboto" w:eastAsia="Arial" w:hAnsi="Roboto" w:cs="Calibri"/>
              <w:kern w:val="0"/>
              <w:lang w:bidi="en-US"/>
              <w14:ligatures w14:val="none"/>
            </w:rPr>
            <w:t xml:space="preserve">  The results of the survey su</w:t>
          </w:r>
          <w:r w:rsidR="00CF119A">
            <w:rPr>
              <w:rFonts w:ascii="Roboto" w:eastAsia="Arial" w:hAnsi="Roboto" w:cs="Calibri"/>
              <w:kern w:val="0"/>
              <w:lang w:bidi="en-US"/>
              <w14:ligatures w14:val="none"/>
            </w:rPr>
            <w:t>pported the existence of a practice gap</w:t>
          </w:r>
          <w:r w:rsidR="00F85239">
            <w:rPr>
              <w:rFonts w:ascii="Roboto" w:eastAsia="Arial" w:hAnsi="Roboto" w:cs="Calibri"/>
              <w:kern w:val="0"/>
              <w:lang w:bidi="en-US"/>
              <w14:ligatures w14:val="none"/>
            </w:rPr>
            <w:t>. The survey results also</w:t>
          </w:r>
          <w:r w:rsidR="0031668B">
            <w:rPr>
              <w:rFonts w:ascii="Roboto" w:eastAsia="Arial" w:hAnsi="Roboto" w:cs="Calibri"/>
              <w:kern w:val="0"/>
              <w:lang w:bidi="en-US"/>
              <w14:ligatures w14:val="none"/>
            </w:rPr>
            <w:t xml:space="preserve"> </w:t>
          </w:r>
          <w:r w:rsidR="00854D9C">
            <w:rPr>
              <w:rFonts w:ascii="Roboto" w:eastAsia="Arial" w:hAnsi="Roboto" w:cs="Calibri"/>
              <w:kern w:val="0"/>
              <w:lang w:bidi="en-US"/>
              <w14:ligatures w14:val="none"/>
            </w:rPr>
            <w:t xml:space="preserve">demonstrated </w:t>
          </w:r>
          <w:r w:rsidR="003A67E1">
            <w:rPr>
              <w:rFonts w:ascii="Roboto" w:eastAsia="Arial" w:hAnsi="Roboto" w:cs="Calibri"/>
              <w:kern w:val="0"/>
              <w:lang w:bidi="en-US"/>
              <w14:ligatures w14:val="none"/>
            </w:rPr>
            <w:t xml:space="preserve">improved </w:t>
          </w:r>
          <w:r w:rsidR="00502C1D">
            <w:rPr>
              <w:rFonts w:ascii="Roboto" w:eastAsia="Arial" w:hAnsi="Roboto" w:cs="Calibri"/>
              <w:kern w:val="0"/>
              <w:lang w:bidi="en-US"/>
              <w14:ligatures w14:val="none"/>
            </w:rPr>
            <w:t xml:space="preserve">RN </w:t>
          </w:r>
          <w:r w:rsidR="003A67E1">
            <w:rPr>
              <w:rFonts w:ascii="Roboto" w:eastAsia="Arial" w:hAnsi="Roboto" w:cs="Calibri"/>
              <w:kern w:val="0"/>
              <w:lang w:bidi="en-US"/>
              <w14:ligatures w14:val="none"/>
            </w:rPr>
            <w:t>confidence in objectively measuring sedation after IV opioids for a safe discharge home</w:t>
          </w:r>
          <w:r>
            <w:rPr>
              <w:rFonts w:ascii="Roboto" w:eastAsia="Arial" w:hAnsi="Roboto" w:cs="Calibri"/>
              <w:kern w:val="0"/>
              <w:lang w:bidi="en-US"/>
              <w14:ligatures w14:val="none"/>
            </w:rPr>
            <w:t xml:space="preserve"> after implementation of the </w:t>
          </w:r>
          <w:r w:rsidR="00235999">
            <w:rPr>
              <w:rFonts w:ascii="Roboto" w:eastAsia="Arial" w:hAnsi="Roboto" w:cs="Calibri"/>
              <w:kern w:val="0"/>
              <w:lang w:bidi="en-US"/>
              <w14:ligatures w14:val="none"/>
            </w:rPr>
            <w:t>measurement tool</w:t>
          </w:r>
          <w:r w:rsidR="003A67E1">
            <w:rPr>
              <w:rFonts w:ascii="Roboto" w:eastAsia="Arial" w:hAnsi="Roboto" w:cs="Calibri"/>
              <w:kern w:val="0"/>
              <w:lang w:bidi="en-US"/>
              <w14:ligatures w14:val="none"/>
            </w:rPr>
            <w:t>.</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p w14:paraId="1C1C4046" w14:textId="2331B15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B40D7F8" w14:textId="0F055807" w:rsidR="0004261F" w:rsidRDefault="00EB175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r>
        <w:rPr>
          <w:rFonts w:ascii="Roboto" w:eastAsia="Arial" w:hAnsi="Roboto" w:cs="Arial"/>
          <w:bCs/>
          <w:kern w:val="0"/>
          <w:lang w:bidi="en-US"/>
          <w14:ligatures w14:val="none"/>
        </w:rPr>
        <w:tab/>
        <w:t xml:space="preserve">This </w:t>
      </w:r>
      <w:r w:rsidR="0018798B">
        <w:rPr>
          <w:rFonts w:ascii="Roboto" w:eastAsia="Arial" w:hAnsi="Roboto" w:cs="Arial"/>
          <w:bCs/>
          <w:kern w:val="0"/>
          <w:lang w:bidi="en-US"/>
          <w14:ligatures w14:val="none"/>
        </w:rPr>
        <w:t>project demonstrates a clear commitment to a safe discharge home, which improves patient safety.  Further, the improved</w:t>
      </w:r>
      <w:r w:rsidR="00D13C7B">
        <w:rPr>
          <w:rFonts w:ascii="Roboto" w:eastAsia="Arial" w:hAnsi="Roboto" w:cs="Arial"/>
          <w:bCs/>
          <w:kern w:val="0"/>
          <w:lang w:bidi="en-US"/>
          <w14:ligatures w14:val="none"/>
        </w:rPr>
        <w:t xml:space="preserve"> documentation of the POSS and Aldrete will decrease risk and therefore liability for the organization.</w:t>
      </w:r>
    </w:p>
    <w:p w14:paraId="4D5CE441" w14:textId="77777777" w:rsidR="006864B3" w:rsidRPr="0098406E" w:rsidRDefault="006864B3" w:rsidP="00D13C7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8732941" w14:textId="77777777" w:rsidR="006864B3" w:rsidRDefault="006864B3" w:rsidP="00D13C7B">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4802B03B" w:rsidR="0098406E" w:rsidRDefault="00BC65B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D13C7B">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BC65B0"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01534035"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1"/>
            <w14:checkedState w14:val="2612" w14:font="MS Gothic"/>
            <w14:uncheckedState w14:val="2610" w14:font="MS Gothic"/>
          </w14:checkbox>
        </w:sdtPr>
        <w:sdtEndPr/>
        <w:sdtContent>
          <w:r w:rsidR="00D13C7B">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5889C4C3"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5BF926BA"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howingPlcHdr/>
        </w:sdtPr>
        <w:sdtEndPr/>
        <w:sdtContent>
          <w:r w:rsidRPr="00DD46AB">
            <w:rPr>
              <w:rStyle w:val="PlaceholderText"/>
            </w:rPr>
            <w:t>Click or tap here to enter text.</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sdt>
      <w:sdtPr>
        <w:rPr>
          <w:rFonts w:ascii="Roboto" w:eastAsia="Arial" w:hAnsi="Roboto" w:cs="Calibri"/>
          <w:kern w:val="0"/>
          <w:lang w:bidi="en-US"/>
          <w14:ligatures w14:val="none"/>
        </w:rPr>
        <w:id w:val="332889049"/>
        <w:placeholder>
          <w:docPart w:val="DefaultPlaceholder_-1854013440"/>
        </w:placeholder>
        <w:text/>
      </w:sdtPr>
      <w:sdtEndPr/>
      <w:sdtContent>
        <w:p w14:paraId="41077C43" w14:textId="41590C06" w:rsidR="00A61648" w:rsidRPr="00A61648" w:rsidRDefault="00D13C7B" w:rsidP="00A61648">
          <w:pPr>
            <w:pStyle w:val="ListParagraph"/>
            <w:ind w:left="360"/>
            <w:rPr>
              <w:rFonts w:ascii="Roboto" w:eastAsia="Arial" w:hAnsi="Roboto" w:cs="Calibri"/>
              <w:b/>
              <w:bCs/>
              <w:kern w:val="0"/>
              <w:lang w:bidi="en-US"/>
              <w14:ligatures w14:val="none"/>
            </w:rPr>
          </w:pPr>
          <w:r w:rsidRPr="00E45F86">
            <w:rPr>
              <w:rFonts w:ascii="Roboto" w:eastAsia="Arial" w:hAnsi="Roboto" w:cs="Calibri"/>
              <w:kern w:val="0"/>
              <w:lang w:bidi="en-US"/>
              <w14:ligatures w14:val="none"/>
            </w:rPr>
            <w:t xml:space="preserve">            </w:t>
          </w:r>
          <w:r w:rsidR="00AF68E7" w:rsidRPr="00E45F86">
            <w:rPr>
              <w:rFonts w:ascii="Roboto" w:eastAsia="Arial" w:hAnsi="Roboto" w:cs="Calibri"/>
              <w:kern w:val="0"/>
              <w:lang w:bidi="en-US"/>
              <w14:ligatures w14:val="none"/>
            </w:rPr>
            <w:t xml:space="preserve">This project clearly supports patient safety with an innovative </w:t>
          </w:r>
          <w:r w:rsidR="00E45F86" w:rsidRPr="00E45F86">
            <w:rPr>
              <w:rFonts w:ascii="Roboto" w:eastAsia="Arial" w:hAnsi="Roboto" w:cs="Calibri"/>
              <w:kern w:val="0"/>
              <w:lang w:bidi="en-US"/>
              <w14:ligatures w14:val="none"/>
            </w:rPr>
            <w:t xml:space="preserve">approach to </w:t>
          </w:r>
          <w:r w:rsidR="00E45F86">
            <w:rPr>
              <w:rFonts w:ascii="Roboto" w:eastAsia="Arial" w:hAnsi="Roboto" w:cs="Calibri"/>
              <w:kern w:val="0"/>
              <w:lang w:bidi="en-US"/>
              <w14:ligatures w14:val="none"/>
            </w:rPr>
            <w:t xml:space="preserve">IV </w:t>
          </w:r>
          <w:r w:rsidR="00E45F86" w:rsidRPr="00E45F86">
            <w:rPr>
              <w:rFonts w:ascii="Roboto" w:eastAsia="Arial" w:hAnsi="Roboto" w:cs="Calibri"/>
              <w:kern w:val="0"/>
              <w:lang w:bidi="en-US"/>
              <w14:ligatures w14:val="none"/>
            </w:rPr>
            <w:t>opioid safety in emergency department discharges.</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E348FA4" w14:textId="102F0AA3" w:rsidR="006864B3" w:rsidRPr="00545040" w:rsidRDefault="006864B3" w:rsidP="00E45F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color w:val="0D0D0D" w:themeColor="text1" w:themeTint="F2"/>
          <w:kern w:val="0"/>
          <w:lang w:bidi="en-US"/>
          <w14:ligatures w14:val="none"/>
        </w:rPr>
      </w:pP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0"/>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BC65B0"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3DD9BDBF" w:rsidR="00274647" w:rsidRDefault="00BC65B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1"/>
            <w14:checkedState w14:val="2612" w14:font="MS Gothic"/>
            <w14:uncheckedState w14:val="2610" w14:font="MS Gothic"/>
          </w14:checkbox>
        </w:sdtPr>
        <w:sdtEndPr/>
        <w:sdtContent>
          <w:r w:rsidR="001A60D3">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BC65B0"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BC65B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BC65B0"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4DCF9C4" w:rsidR="0098406E" w:rsidRPr="0098406E" w:rsidRDefault="00BC65B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001A60D3">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BC65B0"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77777777" w:rsidR="006864B3" w:rsidRDefault="00BC65B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6D296B65" w:rsidR="006864B3" w:rsidRDefault="00BC65B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001A60D3">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3D373FB3" w:rsidR="006864B3" w:rsidRDefault="00BC65B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1A60D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BC65B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BC65B0"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BC65B0"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BC65B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351D3F2D" w:rsidR="005E0882" w:rsidRPr="00453881" w:rsidRDefault="00BC65B0"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1A60D3">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270D88AC"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1A60D3">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1"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0B96" w14:textId="77777777" w:rsidR="00EF6696" w:rsidRDefault="00EF6696" w:rsidP="009F6265">
      <w:pPr>
        <w:spacing w:after="0" w:line="240" w:lineRule="auto"/>
      </w:pPr>
      <w:r>
        <w:separator/>
      </w:r>
    </w:p>
  </w:endnote>
  <w:endnote w:type="continuationSeparator" w:id="0">
    <w:p w14:paraId="70F04078" w14:textId="77777777" w:rsidR="00EF6696" w:rsidRDefault="00EF6696"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31AC0" w14:textId="77777777" w:rsidR="00EF6696" w:rsidRDefault="00EF6696" w:rsidP="009F6265">
      <w:pPr>
        <w:spacing w:after="0" w:line="240" w:lineRule="auto"/>
      </w:pPr>
      <w:r>
        <w:separator/>
      </w:r>
    </w:p>
  </w:footnote>
  <w:footnote w:type="continuationSeparator" w:id="0">
    <w:p w14:paraId="7C5773F5" w14:textId="77777777" w:rsidR="00EF6696" w:rsidRDefault="00EF6696"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67B24"/>
    <w:rsid w:val="000756E8"/>
    <w:rsid w:val="000D525E"/>
    <w:rsid w:val="000E4835"/>
    <w:rsid w:val="000E5A69"/>
    <w:rsid w:val="000F4FE5"/>
    <w:rsid w:val="00103018"/>
    <w:rsid w:val="00114B40"/>
    <w:rsid w:val="00124ACE"/>
    <w:rsid w:val="0014243C"/>
    <w:rsid w:val="00146F66"/>
    <w:rsid w:val="001533CB"/>
    <w:rsid w:val="00163B63"/>
    <w:rsid w:val="00171D5B"/>
    <w:rsid w:val="00176CB0"/>
    <w:rsid w:val="00177C47"/>
    <w:rsid w:val="0018798B"/>
    <w:rsid w:val="00196B87"/>
    <w:rsid w:val="001A5164"/>
    <w:rsid w:val="001A60D3"/>
    <w:rsid w:val="001B62DD"/>
    <w:rsid w:val="001B632F"/>
    <w:rsid w:val="001C10CD"/>
    <w:rsid w:val="001D1D7D"/>
    <w:rsid w:val="001E74FA"/>
    <w:rsid w:val="001F548A"/>
    <w:rsid w:val="0021248B"/>
    <w:rsid w:val="002134EF"/>
    <w:rsid w:val="00222A79"/>
    <w:rsid w:val="00227D70"/>
    <w:rsid w:val="00232500"/>
    <w:rsid w:val="00235999"/>
    <w:rsid w:val="002360B2"/>
    <w:rsid w:val="00242014"/>
    <w:rsid w:val="00245938"/>
    <w:rsid w:val="00254A67"/>
    <w:rsid w:val="00274647"/>
    <w:rsid w:val="00282050"/>
    <w:rsid w:val="002855E6"/>
    <w:rsid w:val="00290E77"/>
    <w:rsid w:val="002910B3"/>
    <w:rsid w:val="002972E1"/>
    <w:rsid w:val="002A0C1E"/>
    <w:rsid w:val="002B5CCE"/>
    <w:rsid w:val="002B7F0B"/>
    <w:rsid w:val="002C1BCF"/>
    <w:rsid w:val="002C3BF7"/>
    <w:rsid w:val="002C6F9B"/>
    <w:rsid w:val="002C7F60"/>
    <w:rsid w:val="002D4ED2"/>
    <w:rsid w:val="002E24FF"/>
    <w:rsid w:val="002E6A04"/>
    <w:rsid w:val="003012FD"/>
    <w:rsid w:val="003029DC"/>
    <w:rsid w:val="00303436"/>
    <w:rsid w:val="003107BE"/>
    <w:rsid w:val="00315C73"/>
    <w:rsid w:val="0031668B"/>
    <w:rsid w:val="003250FF"/>
    <w:rsid w:val="00331183"/>
    <w:rsid w:val="0033546E"/>
    <w:rsid w:val="00345B01"/>
    <w:rsid w:val="003555C2"/>
    <w:rsid w:val="003574D0"/>
    <w:rsid w:val="00371437"/>
    <w:rsid w:val="0037729D"/>
    <w:rsid w:val="0039075F"/>
    <w:rsid w:val="003A3A06"/>
    <w:rsid w:val="003A67E1"/>
    <w:rsid w:val="003A7510"/>
    <w:rsid w:val="003B4D35"/>
    <w:rsid w:val="003C18D9"/>
    <w:rsid w:val="003C27CA"/>
    <w:rsid w:val="003D0DD0"/>
    <w:rsid w:val="003D439E"/>
    <w:rsid w:val="003E6C91"/>
    <w:rsid w:val="003F684A"/>
    <w:rsid w:val="00407EAE"/>
    <w:rsid w:val="00441F7C"/>
    <w:rsid w:val="0044343C"/>
    <w:rsid w:val="00453881"/>
    <w:rsid w:val="004A1526"/>
    <w:rsid w:val="004A2709"/>
    <w:rsid w:val="004C4446"/>
    <w:rsid w:val="004D4F5B"/>
    <w:rsid w:val="004F1860"/>
    <w:rsid w:val="004F4FB5"/>
    <w:rsid w:val="004F587C"/>
    <w:rsid w:val="00502C1D"/>
    <w:rsid w:val="005127A4"/>
    <w:rsid w:val="0051460B"/>
    <w:rsid w:val="00514622"/>
    <w:rsid w:val="00515884"/>
    <w:rsid w:val="0053044A"/>
    <w:rsid w:val="00545040"/>
    <w:rsid w:val="005505AA"/>
    <w:rsid w:val="00564CD5"/>
    <w:rsid w:val="005718D9"/>
    <w:rsid w:val="005756FA"/>
    <w:rsid w:val="0057666D"/>
    <w:rsid w:val="00593CC1"/>
    <w:rsid w:val="005B53C4"/>
    <w:rsid w:val="005C0C7C"/>
    <w:rsid w:val="005D0BDC"/>
    <w:rsid w:val="005D1194"/>
    <w:rsid w:val="005E0882"/>
    <w:rsid w:val="005E5981"/>
    <w:rsid w:val="005F4F18"/>
    <w:rsid w:val="005F6092"/>
    <w:rsid w:val="0060040D"/>
    <w:rsid w:val="00607CB2"/>
    <w:rsid w:val="00610A11"/>
    <w:rsid w:val="00613086"/>
    <w:rsid w:val="00626FF9"/>
    <w:rsid w:val="0063326F"/>
    <w:rsid w:val="00633B83"/>
    <w:rsid w:val="00636DF2"/>
    <w:rsid w:val="00640A0F"/>
    <w:rsid w:val="00656CAC"/>
    <w:rsid w:val="00660369"/>
    <w:rsid w:val="00675AFA"/>
    <w:rsid w:val="00681666"/>
    <w:rsid w:val="00685CEC"/>
    <w:rsid w:val="006864B3"/>
    <w:rsid w:val="00697F85"/>
    <w:rsid w:val="006A2A0C"/>
    <w:rsid w:val="006B3A9B"/>
    <w:rsid w:val="006B3E36"/>
    <w:rsid w:val="006E5628"/>
    <w:rsid w:val="006F17CA"/>
    <w:rsid w:val="006F509F"/>
    <w:rsid w:val="007015E9"/>
    <w:rsid w:val="0070282B"/>
    <w:rsid w:val="0072020E"/>
    <w:rsid w:val="00722D4B"/>
    <w:rsid w:val="00722FAB"/>
    <w:rsid w:val="00724548"/>
    <w:rsid w:val="007318F1"/>
    <w:rsid w:val="00732A1E"/>
    <w:rsid w:val="00735EB5"/>
    <w:rsid w:val="00761A2B"/>
    <w:rsid w:val="0078652C"/>
    <w:rsid w:val="00791A51"/>
    <w:rsid w:val="00791B78"/>
    <w:rsid w:val="00793A6F"/>
    <w:rsid w:val="007A13A4"/>
    <w:rsid w:val="007B3C7D"/>
    <w:rsid w:val="007B4660"/>
    <w:rsid w:val="007B6F9B"/>
    <w:rsid w:val="007B7D46"/>
    <w:rsid w:val="007C069D"/>
    <w:rsid w:val="007C3563"/>
    <w:rsid w:val="007D21DE"/>
    <w:rsid w:val="007D2E18"/>
    <w:rsid w:val="007D3C1C"/>
    <w:rsid w:val="007E39B7"/>
    <w:rsid w:val="007E4DCA"/>
    <w:rsid w:val="007F5DA0"/>
    <w:rsid w:val="007F77CD"/>
    <w:rsid w:val="007F789C"/>
    <w:rsid w:val="00802074"/>
    <w:rsid w:val="00804B10"/>
    <w:rsid w:val="00807058"/>
    <w:rsid w:val="00811490"/>
    <w:rsid w:val="00825306"/>
    <w:rsid w:val="0083014C"/>
    <w:rsid w:val="00851365"/>
    <w:rsid w:val="00854D9C"/>
    <w:rsid w:val="00860E13"/>
    <w:rsid w:val="008621F9"/>
    <w:rsid w:val="0086278A"/>
    <w:rsid w:val="0088398D"/>
    <w:rsid w:val="00894FC5"/>
    <w:rsid w:val="008A13C4"/>
    <w:rsid w:val="008A1B37"/>
    <w:rsid w:val="008D0CEA"/>
    <w:rsid w:val="008D0E37"/>
    <w:rsid w:val="008D2139"/>
    <w:rsid w:val="008D5974"/>
    <w:rsid w:val="008E3BD1"/>
    <w:rsid w:val="008F57E9"/>
    <w:rsid w:val="009167D5"/>
    <w:rsid w:val="0091784D"/>
    <w:rsid w:val="00923510"/>
    <w:rsid w:val="009347B1"/>
    <w:rsid w:val="00946B95"/>
    <w:rsid w:val="009528A9"/>
    <w:rsid w:val="00953059"/>
    <w:rsid w:val="00977DF9"/>
    <w:rsid w:val="0098406E"/>
    <w:rsid w:val="00984F51"/>
    <w:rsid w:val="009A3ED6"/>
    <w:rsid w:val="009B1286"/>
    <w:rsid w:val="009B1DCB"/>
    <w:rsid w:val="009B41DE"/>
    <w:rsid w:val="009C2E4F"/>
    <w:rsid w:val="009D110B"/>
    <w:rsid w:val="009E554E"/>
    <w:rsid w:val="009F6265"/>
    <w:rsid w:val="009F6F91"/>
    <w:rsid w:val="00A009F7"/>
    <w:rsid w:val="00A04CD5"/>
    <w:rsid w:val="00A2140E"/>
    <w:rsid w:val="00A22655"/>
    <w:rsid w:val="00A3436F"/>
    <w:rsid w:val="00A34D41"/>
    <w:rsid w:val="00A3560C"/>
    <w:rsid w:val="00A61648"/>
    <w:rsid w:val="00A61721"/>
    <w:rsid w:val="00A61AA9"/>
    <w:rsid w:val="00A6466D"/>
    <w:rsid w:val="00A677D0"/>
    <w:rsid w:val="00A7359E"/>
    <w:rsid w:val="00A74AD6"/>
    <w:rsid w:val="00AD1616"/>
    <w:rsid w:val="00AD4129"/>
    <w:rsid w:val="00AF68E7"/>
    <w:rsid w:val="00B05740"/>
    <w:rsid w:val="00B51CA1"/>
    <w:rsid w:val="00B6000C"/>
    <w:rsid w:val="00B727D1"/>
    <w:rsid w:val="00B87477"/>
    <w:rsid w:val="00B93F9F"/>
    <w:rsid w:val="00BB30CF"/>
    <w:rsid w:val="00BB7ACD"/>
    <w:rsid w:val="00BC65B0"/>
    <w:rsid w:val="00BD1F4F"/>
    <w:rsid w:val="00BE4A6F"/>
    <w:rsid w:val="00BF1B7F"/>
    <w:rsid w:val="00BF2092"/>
    <w:rsid w:val="00BF5539"/>
    <w:rsid w:val="00C334F8"/>
    <w:rsid w:val="00C410CD"/>
    <w:rsid w:val="00C52C16"/>
    <w:rsid w:val="00C60287"/>
    <w:rsid w:val="00C66F61"/>
    <w:rsid w:val="00C816B8"/>
    <w:rsid w:val="00C82D52"/>
    <w:rsid w:val="00C9476D"/>
    <w:rsid w:val="00CC0507"/>
    <w:rsid w:val="00CC20A9"/>
    <w:rsid w:val="00CD3552"/>
    <w:rsid w:val="00CD5879"/>
    <w:rsid w:val="00CD6573"/>
    <w:rsid w:val="00CD68B8"/>
    <w:rsid w:val="00CE2BD3"/>
    <w:rsid w:val="00CF119A"/>
    <w:rsid w:val="00CF4A33"/>
    <w:rsid w:val="00CF74B0"/>
    <w:rsid w:val="00D0401B"/>
    <w:rsid w:val="00D06EF9"/>
    <w:rsid w:val="00D10843"/>
    <w:rsid w:val="00D13C7B"/>
    <w:rsid w:val="00D35F3D"/>
    <w:rsid w:val="00D57B07"/>
    <w:rsid w:val="00D6150C"/>
    <w:rsid w:val="00D63A92"/>
    <w:rsid w:val="00D65262"/>
    <w:rsid w:val="00D7353C"/>
    <w:rsid w:val="00DA6B61"/>
    <w:rsid w:val="00DB6C09"/>
    <w:rsid w:val="00DC2731"/>
    <w:rsid w:val="00DC50A7"/>
    <w:rsid w:val="00DC5F65"/>
    <w:rsid w:val="00DE0FAA"/>
    <w:rsid w:val="00DE79A7"/>
    <w:rsid w:val="00E140F0"/>
    <w:rsid w:val="00E15CDD"/>
    <w:rsid w:val="00E349DE"/>
    <w:rsid w:val="00E36365"/>
    <w:rsid w:val="00E45F86"/>
    <w:rsid w:val="00E7798A"/>
    <w:rsid w:val="00E87D8F"/>
    <w:rsid w:val="00E967E2"/>
    <w:rsid w:val="00E97AEB"/>
    <w:rsid w:val="00EA772F"/>
    <w:rsid w:val="00EB1753"/>
    <w:rsid w:val="00EB4AD0"/>
    <w:rsid w:val="00EC51F5"/>
    <w:rsid w:val="00EC6E13"/>
    <w:rsid w:val="00ED383C"/>
    <w:rsid w:val="00EE41A0"/>
    <w:rsid w:val="00EF2094"/>
    <w:rsid w:val="00EF6696"/>
    <w:rsid w:val="00F01AD4"/>
    <w:rsid w:val="00F226EC"/>
    <w:rsid w:val="00F2783F"/>
    <w:rsid w:val="00F34731"/>
    <w:rsid w:val="00F34888"/>
    <w:rsid w:val="00F42329"/>
    <w:rsid w:val="00F56711"/>
    <w:rsid w:val="00F56920"/>
    <w:rsid w:val="00F70ADF"/>
    <w:rsid w:val="00F85239"/>
    <w:rsid w:val="00FA04BD"/>
    <w:rsid w:val="00FA0A27"/>
    <w:rsid w:val="00FA72CA"/>
    <w:rsid w:val="00FB5DE4"/>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2E24FF"/>
    <w:rsid w:val="003250FF"/>
    <w:rsid w:val="003D00F2"/>
    <w:rsid w:val="003F7AE8"/>
    <w:rsid w:val="004A4E34"/>
    <w:rsid w:val="00507976"/>
    <w:rsid w:val="005B53C4"/>
    <w:rsid w:val="00791A51"/>
    <w:rsid w:val="00807058"/>
    <w:rsid w:val="00953059"/>
    <w:rsid w:val="00A07EE7"/>
    <w:rsid w:val="00A34D41"/>
    <w:rsid w:val="00A9575E"/>
    <w:rsid w:val="00B53178"/>
    <w:rsid w:val="00BF58B5"/>
    <w:rsid w:val="00C334F8"/>
    <w:rsid w:val="00C9476D"/>
    <w:rsid w:val="00CF74B0"/>
    <w:rsid w:val="00D35F3D"/>
    <w:rsid w:val="00DC50A7"/>
    <w:rsid w:val="00E87D8F"/>
    <w:rsid w:val="00E97AEB"/>
    <w:rsid w:val="00EA772F"/>
    <w:rsid w:val="00EF4F18"/>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Metadata/LabelInfo.xml><?xml version="1.0" encoding="utf-8"?>
<clbl:labelList xmlns:clbl="http://schemas.microsoft.com/office/2020/mipLabelMetadata">
  <clbl:label id="{08146db0-559c-4a46-afb6-a822cb0e3fe3}" enabled="0" method="" siteId="{08146db0-559c-4a46-afb6-a822cb0e3f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Vilavanh, Nancy</cp:lastModifiedBy>
  <cp:revision>2</cp:revision>
  <dcterms:created xsi:type="dcterms:W3CDTF">2025-07-18T20:11:00Z</dcterms:created>
  <dcterms:modified xsi:type="dcterms:W3CDTF">2025-07-18T20:11:00Z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