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4997" w14:textId="77777777" w:rsidR="00DF66D1" w:rsidRDefault="00DF66D1" w:rsidP="0003690C">
      <w:pPr>
        <w:tabs>
          <w:tab w:val="left" w:pos="990"/>
          <w:tab w:val="left" w:pos="2700"/>
        </w:tabs>
        <w:rPr>
          <w:rFonts w:ascii="Lusitana" w:hAnsi="Lusitana"/>
        </w:rPr>
      </w:pPr>
    </w:p>
    <w:p w14:paraId="00D22FF0" w14:textId="77777777" w:rsidR="00DF66D1" w:rsidRDefault="00DF66D1" w:rsidP="0003690C">
      <w:pPr>
        <w:tabs>
          <w:tab w:val="left" w:pos="990"/>
          <w:tab w:val="left" w:pos="2700"/>
        </w:tabs>
        <w:rPr>
          <w:rFonts w:ascii="Lusitana" w:hAnsi="Lusitana"/>
        </w:rPr>
      </w:pPr>
    </w:p>
    <w:p w14:paraId="186BB13E" w14:textId="61331C51" w:rsidR="00694159" w:rsidRPr="00525EB3" w:rsidRDefault="00694159" w:rsidP="0003690C">
      <w:pPr>
        <w:tabs>
          <w:tab w:val="left" w:pos="990"/>
          <w:tab w:val="left" w:pos="2700"/>
        </w:tabs>
        <w:rPr>
          <w:rFonts w:ascii="Roboto Condensed" w:hAnsi="Roboto Condensed"/>
        </w:rPr>
      </w:pPr>
      <w:r w:rsidRPr="00525EB3">
        <w:rPr>
          <w:rFonts w:ascii="Roboto Condensed" w:hAnsi="Roboto Condensed"/>
        </w:rPr>
        <w:t>Grant recipients have up to 18 months to request reimbursement unless alternative arrangements have been made. Receipts or other documents showing the amount and purpose of your expenditures are required.</w:t>
      </w:r>
    </w:p>
    <w:p w14:paraId="767B4F7E" w14:textId="77777777" w:rsidR="00694159" w:rsidRPr="00525EB3" w:rsidRDefault="00694159" w:rsidP="00694159">
      <w:pPr>
        <w:pStyle w:val="NoSpacing"/>
        <w:spacing w:line="360" w:lineRule="auto"/>
        <w:ind w:left="720"/>
        <w:jc w:val="both"/>
        <w:rPr>
          <w:rFonts w:ascii="Roboto Condensed" w:hAnsi="Roboto Condensed"/>
        </w:rPr>
      </w:pPr>
      <w:r w:rsidRPr="00525EB3">
        <w:rPr>
          <w:rFonts w:ascii="Roboto Condensed" w:hAnsi="Roboto Condensed"/>
        </w:rPr>
        <w:t xml:space="preserve"> </w:t>
      </w:r>
    </w:p>
    <w:tbl>
      <w:tblPr>
        <w:tblStyle w:val="PlainTable2"/>
        <w:tblW w:w="9180" w:type="dxa"/>
        <w:tblLook w:val="04A0" w:firstRow="1" w:lastRow="0" w:firstColumn="1" w:lastColumn="0" w:noHBand="0" w:noVBand="1"/>
      </w:tblPr>
      <w:tblGrid>
        <w:gridCol w:w="4540"/>
        <w:gridCol w:w="4640"/>
      </w:tblGrid>
      <w:tr w:rsidR="00694159" w:rsidRPr="00525EB3" w14:paraId="406BB77D" w14:textId="77777777" w:rsidTr="00694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right w:val="single" w:sz="4" w:space="0" w:color="auto"/>
            </w:tcBorders>
          </w:tcPr>
          <w:p w14:paraId="73A588E9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</w:pPr>
            <w:r w:rsidRPr="00525EB3">
              <w:rPr>
                <w:rFonts w:ascii="Roboto Condensed" w:hAnsi="Roboto Condensed"/>
                <w:sz w:val="22"/>
                <w:szCs w:val="22"/>
              </w:rPr>
              <w:t>Date</w:t>
            </w:r>
          </w:p>
        </w:tc>
        <w:tc>
          <w:tcPr>
            <w:tcW w:w="4640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30824177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2"/>
                <w:szCs w:val="22"/>
              </w:rPr>
            </w:pPr>
          </w:p>
          <w:p w14:paraId="10163E96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2"/>
                <w:szCs w:val="22"/>
              </w:rPr>
            </w:pPr>
          </w:p>
        </w:tc>
      </w:tr>
      <w:tr w:rsidR="00694159" w:rsidRPr="00525EB3" w14:paraId="00328E83" w14:textId="77777777" w:rsidTr="0069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right w:val="single" w:sz="4" w:space="0" w:color="auto"/>
            </w:tcBorders>
          </w:tcPr>
          <w:p w14:paraId="7F6B1CAF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</w:pPr>
            <w:r w:rsidRPr="00525EB3">
              <w:rPr>
                <w:rFonts w:ascii="Roboto Condensed" w:hAnsi="Roboto Condensed"/>
                <w:sz w:val="22"/>
                <w:szCs w:val="22"/>
              </w:rPr>
              <w:t>Name</w:t>
            </w:r>
          </w:p>
        </w:tc>
        <w:tc>
          <w:tcPr>
            <w:tcW w:w="4640" w:type="dxa"/>
            <w:tcBorders>
              <w:left w:val="single" w:sz="4" w:space="0" w:color="auto"/>
            </w:tcBorders>
          </w:tcPr>
          <w:p w14:paraId="4B386374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2"/>
                <w:szCs w:val="22"/>
              </w:rPr>
            </w:pPr>
          </w:p>
          <w:p w14:paraId="4D4C38F9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2"/>
                <w:szCs w:val="22"/>
              </w:rPr>
            </w:pPr>
          </w:p>
        </w:tc>
      </w:tr>
      <w:tr w:rsidR="00694159" w:rsidRPr="00525EB3" w14:paraId="660E4B0F" w14:textId="77777777" w:rsidTr="00694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right w:val="single" w:sz="4" w:space="0" w:color="auto"/>
            </w:tcBorders>
          </w:tcPr>
          <w:p w14:paraId="2E91FA34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</w:pPr>
            <w:r w:rsidRPr="00525EB3">
              <w:rPr>
                <w:rFonts w:ascii="Roboto Condensed" w:hAnsi="Roboto Condensed"/>
                <w:sz w:val="22"/>
                <w:szCs w:val="22"/>
              </w:rPr>
              <w:t>Health System</w:t>
            </w:r>
          </w:p>
        </w:tc>
        <w:tc>
          <w:tcPr>
            <w:tcW w:w="46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313862BA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2"/>
                <w:szCs w:val="22"/>
              </w:rPr>
            </w:pPr>
          </w:p>
          <w:p w14:paraId="5B304685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2"/>
                <w:szCs w:val="22"/>
              </w:rPr>
            </w:pPr>
          </w:p>
        </w:tc>
      </w:tr>
      <w:tr w:rsidR="00694159" w:rsidRPr="00525EB3" w14:paraId="7C03554D" w14:textId="77777777" w:rsidTr="0069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right w:val="single" w:sz="4" w:space="0" w:color="auto"/>
            </w:tcBorders>
          </w:tcPr>
          <w:p w14:paraId="4D626A1F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</w:pPr>
            <w:r w:rsidRPr="00525EB3">
              <w:rPr>
                <w:rFonts w:ascii="Roboto Condensed" w:hAnsi="Roboto Condensed"/>
                <w:sz w:val="22"/>
                <w:szCs w:val="22"/>
              </w:rPr>
              <w:t>Project Name</w:t>
            </w:r>
          </w:p>
          <w:p w14:paraId="538E01C6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left w:val="single" w:sz="4" w:space="0" w:color="auto"/>
            </w:tcBorders>
          </w:tcPr>
          <w:p w14:paraId="09E6F2F5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</w:rPr>
            </w:pPr>
          </w:p>
        </w:tc>
      </w:tr>
      <w:tr w:rsidR="00694159" w:rsidRPr="00525EB3" w14:paraId="42196F11" w14:textId="77777777" w:rsidTr="00694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right w:val="single" w:sz="4" w:space="0" w:color="auto"/>
            </w:tcBorders>
          </w:tcPr>
          <w:p w14:paraId="26EC62EF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</w:pPr>
            <w:r w:rsidRPr="00525EB3">
              <w:rPr>
                <w:rFonts w:ascii="Roboto Condensed" w:hAnsi="Roboto Condensed"/>
                <w:sz w:val="22"/>
                <w:szCs w:val="22"/>
              </w:rPr>
              <w:t>Amount of Reimbursement Requested</w:t>
            </w:r>
          </w:p>
        </w:tc>
        <w:tc>
          <w:tcPr>
            <w:tcW w:w="46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59C3D52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2"/>
                <w:szCs w:val="22"/>
              </w:rPr>
            </w:pPr>
          </w:p>
          <w:p w14:paraId="65E94C1A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2"/>
                <w:szCs w:val="22"/>
              </w:rPr>
            </w:pPr>
          </w:p>
        </w:tc>
      </w:tr>
      <w:tr w:rsidR="00694159" w:rsidRPr="00525EB3" w14:paraId="4520EF22" w14:textId="77777777" w:rsidTr="00694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right w:val="single" w:sz="4" w:space="0" w:color="auto"/>
            </w:tcBorders>
          </w:tcPr>
          <w:p w14:paraId="64C6AF0C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b w:val="0"/>
                <w:bCs w:val="0"/>
                <w:sz w:val="22"/>
                <w:szCs w:val="22"/>
              </w:rPr>
            </w:pPr>
            <w:r w:rsidRPr="00525EB3">
              <w:rPr>
                <w:rFonts w:ascii="Roboto Condensed" w:hAnsi="Roboto Condensed"/>
                <w:sz w:val="22"/>
                <w:szCs w:val="22"/>
              </w:rPr>
              <w:t xml:space="preserve">Payee name and address </w:t>
            </w:r>
            <w:r w:rsidRPr="00525EB3">
              <w:rPr>
                <w:rFonts w:ascii="Roboto Condensed" w:hAnsi="Roboto Condensed"/>
                <w:i/>
                <w:iCs/>
                <w:sz w:val="22"/>
                <w:szCs w:val="22"/>
              </w:rPr>
              <w:t>(please provide your most recent W9 when submitting expenses)</w:t>
            </w:r>
          </w:p>
        </w:tc>
        <w:tc>
          <w:tcPr>
            <w:tcW w:w="4640" w:type="dxa"/>
            <w:tcBorders>
              <w:left w:val="single" w:sz="4" w:space="0" w:color="auto"/>
            </w:tcBorders>
          </w:tcPr>
          <w:p w14:paraId="35365154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2"/>
                <w:szCs w:val="22"/>
              </w:rPr>
            </w:pPr>
          </w:p>
          <w:p w14:paraId="7FDAC18D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2"/>
                <w:szCs w:val="22"/>
              </w:rPr>
            </w:pPr>
          </w:p>
          <w:p w14:paraId="06404DB7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2"/>
                <w:szCs w:val="22"/>
              </w:rPr>
            </w:pPr>
          </w:p>
          <w:p w14:paraId="6BF212F6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2"/>
                <w:szCs w:val="22"/>
              </w:rPr>
            </w:pPr>
          </w:p>
          <w:p w14:paraId="40CE4B06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2"/>
                <w:szCs w:val="22"/>
              </w:rPr>
            </w:pPr>
          </w:p>
        </w:tc>
      </w:tr>
      <w:tr w:rsidR="00694159" w:rsidRPr="00525EB3" w14:paraId="55C6116E" w14:textId="77777777" w:rsidTr="00694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tcBorders>
              <w:right w:val="single" w:sz="4" w:space="0" w:color="auto"/>
            </w:tcBorders>
          </w:tcPr>
          <w:p w14:paraId="1B82CFE8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i/>
                <w:iCs/>
              </w:rPr>
            </w:pPr>
            <w:r w:rsidRPr="00525EB3">
              <w:rPr>
                <w:rFonts w:ascii="Roboto Condensed" w:hAnsi="Roboto Condensed"/>
                <w:sz w:val="22"/>
                <w:szCs w:val="22"/>
              </w:rPr>
              <w:t>Corporate Risk Manager Name and Address</w:t>
            </w:r>
            <w:r w:rsidRPr="00525EB3">
              <w:rPr>
                <w:rFonts w:ascii="Roboto Condensed" w:hAnsi="Roboto Condensed"/>
                <w:i/>
                <w:iCs/>
                <w:sz w:val="22"/>
                <w:szCs w:val="22"/>
              </w:rPr>
              <w:t xml:space="preserve"> (include address if different from above)</w:t>
            </w:r>
          </w:p>
        </w:tc>
        <w:tc>
          <w:tcPr>
            <w:tcW w:w="464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046EC7FC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</w:rPr>
            </w:pPr>
          </w:p>
          <w:p w14:paraId="28FAB3B7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</w:rPr>
            </w:pPr>
          </w:p>
          <w:p w14:paraId="34CD2A8E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</w:rPr>
            </w:pPr>
          </w:p>
          <w:p w14:paraId="3DE65078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</w:rPr>
            </w:pPr>
          </w:p>
          <w:p w14:paraId="47A9DEFD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</w:rPr>
            </w:pPr>
          </w:p>
          <w:p w14:paraId="5ADC701E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</w:rPr>
            </w:pPr>
          </w:p>
        </w:tc>
      </w:tr>
      <w:tr w:rsidR="00694159" w:rsidRPr="00525EB3" w14:paraId="44B2C153" w14:textId="77777777" w:rsidTr="0047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483A66D0" w14:textId="2ED15E6A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sz w:val="22"/>
                <w:szCs w:val="22"/>
              </w:rPr>
            </w:pPr>
            <w:r w:rsidRPr="00525EB3">
              <w:rPr>
                <w:rFonts w:ascii="Roboto Condensed" w:hAnsi="Roboto Condensed"/>
                <w:sz w:val="22"/>
                <w:szCs w:val="22"/>
              </w:rPr>
              <w:t xml:space="preserve">Share how these expenses have moved the grant project forward. </w:t>
            </w:r>
          </w:p>
          <w:p w14:paraId="038712CE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sz w:val="22"/>
                <w:szCs w:val="22"/>
              </w:rPr>
            </w:pPr>
          </w:p>
          <w:p w14:paraId="6FE9291F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sz w:val="22"/>
                <w:szCs w:val="22"/>
              </w:rPr>
            </w:pPr>
          </w:p>
          <w:p w14:paraId="6DC5BBB4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sz w:val="22"/>
                <w:szCs w:val="22"/>
              </w:rPr>
            </w:pPr>
          </w:p>
          <w:p w14:paraId="55BEE200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sz w:val="22"/>
                <w:szCs w:val="22"/>
              </w:rPr>
            </w:pPr>
          </w:p>
          <w:p w14:paraId="16F0EC59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sz w:val="22"/>
                <w:szCs w:val="22"/>
              </w:rPr>
            </w:pPr>
          </w:p>
          <w:p w14:paraId="33A7DDB6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sz w:val="22"/>
                <w:szCs w:val="22"/>
              </w:rPr>
            </w:pPr>
          </w:p>
          <w:p w14:paraId="49F15E9E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sz w:val="22"/>
                <w:szCs w:val="22"/>
              </w:rPr>
            </w:pPr>
          </w:p>
          <w:p w14:paraId="4BC7A286" w14:textId="77777777" w:rsidR="00694159" w:rsidRPr="00525EB3" w:rsidRDefault="00694159" w:rsidP="007F765A">
            <w:pPr>
              <w:tabs>
                <w:tab w:val="left" w:pos="990"/>
                <w:tab w:val="left" w:pos="2700"/>
              </w:tabs>
              <w:rPr>
                <w:rFonts w:ascii="Roboto Condensed" w:hAnsi="Roboto Condensed"/>
                <w:sz w:val="22"/>
                <w:szCs w:val="22"/>
              </w:rPr>
            </w:pPr>
          </w:p>
        </w:tc>
      </w:tr>
    </w:tbl>
    <w:p w14:paraId="18AF7468" w14:textId="77777777" w:rsidR="00694159" w:rsidRPr="00525EB3" w:rsidRDefault="00694159" w:rsidP="00694159">
      <w:pPr>
        <w:tabs>
          <w:tab w:val="left" w:pos="990"/>
          <w:tab w:val="left" w:pos="2700"/>
        </w:tabs>
        <w:ind w:left="540"/>
        <w:jc w:val="center"/>
        <w:rPr>
          <w:rFonts w:ascii="Roboto Condensed" w:hAnsi="Roboto Condensed"/>
          <w:sz w:val="22"/>
          <w:szCs w:val="22"/>
        </w:rPr>
      </w:pPr>
    </w:p>
    <w:p w14:paraId="498246A0" w14:textId="78D2DA44" w:rsidR="001D6B5B" w:rsidRPr="00525EB3" w:rsidRDefault="00694159" w:rsidP="00333680">
      <w:pPr>
        <w:ind w:right="1080"/>
        <w:jc w:val="center"/>
        <w:rPr>
          <w:rFonts w:ascii="Roboto Condensed" w:hAnsi="Roboto Condensed"/>
          <w:sz w:val="22"/>
          <w:szCs w:val="22"/>
        </w:rPr>
      </w:pPr>
      <w:r w:rsidRPr="00525EB3">
        <w:rPr>
          <w:rFonts w:ascii="Roboto Condensed" w:hAnsi="Roboto Condensed"/>
          <w:sz w:val="22"/>
          <w:szCs w:val="22"/>
        </w:rPr>
        <w:t>Send this completed request, receipts supporting these expenses</w:t>
      </w:r>
      <w:r w:rsidR="0003690C" w:rsidRPr="00525EB3">
        <w:rPr>
          <w:rFonts w:ascii="Roboto Condensed" w:hAnsi="Roboto Condensed"/>
          <w:sz w:val="22"/>
          <w:szCs w:val="22"/>
        </w:rPr>
        <w:t>,</w:t>
      </w:r>
      <w:r w:rsidRPr="00525EB3">
        <w:rPr>
          <w:rFonts w:ascii="Roboto Condensed" w:hAnsi="Roboto Condensed"/>
          <w:sz w:val="22"/>
          <w:szCs w:val="22"/>
        </w:rPr>
        <w:t xml:space="preserve"> and your most </w:t>
      </w:r>
      <w:r w:rsidR="00443764" w:rsidRPr="00525EB3">
        <w:rPr>
          <w:rFonts w:ascii="Roboto Condensed" w:hAnsi="Roboto Condensed"/>
          <w:sz w:val="22"/>
          <w:szCs w:val="22"/>
        </w:rPr>
        <w:t>re</w:t>
      </w:r>
      <w:r w:rsidRPr="00525EB3">
        <w:rPr>
          <w:rFonts w:ascii="Roboto Condensed" w:hAnsi="Roboto Condensed"/>
          <w:sz w:val="22"/>
          <w:szCs w:val="22"/>
        </w:rPr>
        <w:t>cent W9 to</w:t>
      </w:r>
      <w:r w:rsidR="00525EB3">
        <w:rPr>
          <w:rFonts w:ascii="Roboto Condensed" w:hAnsi="Roboto Condensed"/>
          <w:sz w:val="22"/>
          <w:szCs w:val="22"/>
        </w:rPr>
        <w:t xml:space="preserve"> </w:t>
      </w:r>
      <w:r w:rsidRPr="00525EB3">
        <w:rPr>
          <w:rFonts w:ascii="Roboto Condensed" w:hAnsi="Roboto Condensed"/>
          <w:sz w:val="22"/>
          <w:szCs w:val="22"/>
        </w:rPr>
        <w:t>Mary Danner, Senior Risk &amp; Patient Safety Consultant,</w:t>
      </w:r>
      <w:r w:rsidR="00333680" w:rsidRPr="00525EB3">
        <w:rPr>
          <w:rFonts w:ascii="Roboto Condensed" w:hAnsi="Roboto Condensed"/>
          <w:sz w:val="22"/>
          <w:szCs w:val="22"/>
        </w:rPr>
        <w:t xml:space="preserve"> </w:t>
      </w:r>
      <w:hyperlink r:id="rId8" w:history="1">
        <w:r w:rsidRPr="00525EB3">
          <w:rPr>
            <w:rStyle w:val="Hyperlink"/>
            <w:rFonts w:ascii="Roboto Condensed" w:hAnsi="Roboto Condensed"/>
            <w:sz w:val="22"/>
            <w:szCs w:val="22"/>
          </w:rPr>
          <w:t>mary_danner@premierinc.com</w:t>
        </w:r>
      </w:hyperlink>
      <w:r w:rsidR="00525EB3">
        <w:rPr>
          <w:rStyle w:val="Hyperlink"/>
          <w:rFonts w:ascii="Roboto Condensed" w:hAnsi="Roboto Condensed"/>
          <w:sz w:val="22"/>
          <w:szCs w:val="22"/>
        </w:rPr>
        <w:t>.</w:t>
      </w:r>
    </w:p>
    <w:sectPr w:rsidR="001D6B5B" w:rsidRPr="00525EB3" w:rsidSect="00694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43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5927" w14:textId="77777777" w:rsidR="00AA3603" w:rsidRDefault="00AA3603" w:rsidP="00A538C6">
      <w:r>
        <w:separator/>
      </w:r>
    </w:p>
  </w:endnote>
  <w:endnote w:type="continuationSeparator" w:id="0">
    <w:p w14:paraId="188101A5" w14:textId="77777777" w:rsidR="00AA3603" w:rsidRDefault="00AA3603" w:rsidP="00A5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sitana">
    <w:panose1 w:val="00000000000000000000"/>
    <w:charset w:val="00"/>
    <w:family w:val="auto"/>
    <w:pitch w:val="variable"/>
    <w:sig w:usb0="0000002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BAE7" w14:textId="1F6FD377" w:rsidR="00F1611D" w:rsidRDefault="001D6B5B" w:rsidP="00FE02C3">
    <w:pPr>
      <w:pStyle w:val="Footer"/>
    </w:pPr>
    <w:r>
      <w:rPr>
        <w:noProof/>
      </w:rPr>
      <w:drawing>
        <wp:inline distT="0" distB="0" distL="0" distR="0" wp14:anchorId="20103AB9" wp14:editId="111D51D4">
          <wp:extent cx="2277753" cy="476250"/>
          <wp:effectExtent l="0" t="0" r="8255" b="0"/>
          <wp:docPr id="21" name="Picture 9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70184B44-C825-7D98-8178-8EF5DBCB03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70184B44-C825-7D98-8178-8EF5DBCB03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33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244" cy="477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E36C" w14:textId="77777777" w:rsidR="00443764" w:rsidRDefault="00443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4DBE" w14:textId="77777777" w:rsidR="00443764" w:rsidRDefault="0044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65E1" w14:textId="77777777" w:rsidR="00AA3603" w:rsidRDefault="00AA3603" w:rsidP="00A538C6">
      <w:r>
        <w:separator/>
      </w:r>
    </w:p>
  </w:footnote>
  <w:footnote w:type="continuationSeparator" w:id="0">
    <w:p w14:paraId="5384DA66" w14:textId="77777777" w:rsidR="00AA3603" w:rsidRDefault="00AA3603" w:rsidP="00A5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636C" w14:textId="77777777" w:rsidR="00443764" w:rsidRDefault="00443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36CD" w14:textId="03EBB301" w:rsidR="00BA688A" w:rsidRDefault="00877C2F" w:rsidP="00877C2F">
    <w:pPr>
      <w:pStyle w:val="Header"/>
      <w:ind w:left="7200"/>
    </w:pPr>
    <w:r w:rsidRPr="00877C2F">
      <w:rPr>
        <w:noProof/>
      </w:rPr>
      <w:drawing>
        <wp:inline distT="0" distB="0" distL="0" distR="0" wp14:anchorId="49E31490" wp14:editId="2798BD2B">
          <wp:extent cx="977950" cy="596931"/>
          <wp:effectExtent l="0" t="0" r="0" b="0"/>
          <wp:docPr id="19" name="Picture 1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950" cy="596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0F879" w14:textId="3CEBB595" w:rsidR="00877C2F" w:rsidRDefault="00877C2F" w:rsidP="001D6B5B">
    <w:pPr>
      <w:pStyle w:val="Header"/>
      <w:tabs>
        <w:tab w:val="clear" w:pos="4680"/>
        <w:tab w:val="clear" w:pos="9360"/>
        <w:tab w:val="left" w:pos="6450"/>
      </w:tabs>
    </w:pPr>
    <w:r>
      <w:rPr>
        <w:noProof/>
      </w:rPr>
      <w:drawing>
        <wp:inline distT="0" distB="0" distL="0" distR="0" wp14:anchorId="6EB93BCA" wp14:editId="5337A2E7">
          <wp:extent cx="2799114" cy="585260"/>
          <wp:effectExtent l="0" t="0" r="1270" b="5715"/>
          <wp:docPr id="20" name="Picture 9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70184B44-C825-7D98-8178-8EF5DBCB03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70184B44-C825-7D98-8178-8EF5DBCB03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9114" cy="58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6B5B">
      <w:tab/>
    </w:r>
  </w:p>
  <w:p w14:paraId="67668CE3" w14:textId="721A9859" w:rsidR="00877C2F" w:rsidRDefault="00DF66D1" w:rsidP="00DF66D1">
    <w:pPr>
      <w:pStyle w:val="Header"/>
      <w:ind w:left="4680"/>
    </w:pPr>
    <w:r>
      <w:rPr>
        <w:rFonts w:ascii="Lusitana" w:hAnsi="Lusitana"/>
        <w:b/>
        <w:sz w:val="40"/>
        <w:szCs w:val="40"/>
        <w:vertAlign w:val="subscript"/>
        <w:lang w:bidi="en-US"/>
      </w:rPr>
      <w:t xml:space="preserve">            </w:t>
    </w:r>
    <w:r w:rsidR="00443764">
      <w:rPr>
        <w:rFonts w:ascii="Lusitana" w:hAnsi="Lusitana"/>
        <w:b/>
        <w:sz w:val="40"/>
        <w:szCs w:val="40"/>
        <w:vertAlign w:val="subscript"/>
        <w:lang w:bidi="en-US"/>
      </w:rPr>
      <w:t xml:space="preserve">                    LIGHTHOUSE AWARDS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D8AC" w14:textId="77777777" w:rsidR="00443764" w:rsidRDefault="00443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60A"/>
    <w:multiLevelType w:val="hybridMultilevel"/>
    <w:tmpl w:val="6112703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E1D67DF"/>
    <w:multiLevelType w:val="hybridMultilevel"/>
    <w:tmpl w:val="5CB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59FF"/>
    <w:multiLevelType w:val="hybridMultilevel"/>
    <w:tmpl w:val="B9488A0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833835141">
    <w:abstractNumId w:val="1"/>
  </w:num>
  <w:num w:numId="2" w16cid:durableId="1819568109">
    <w:abstractNumId w:val="0"/>
  </w:num>
  <w:num w:numId="3" w16cid:durableId="1750301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C6"/>
    <w:rsid w:val="000006D0"/>
    <w:rsid w:val="00005EAE"/>
    <w:rsid w:val="0003690C"/>
    <w:rsid w:val="000477A4"/>
    <w:rsid w:val="00056E2C"/>
    <w:rsid w:val="00060094"/>
    <w:rsid w:val="0008033A"/>
    <w:rsid w:val="000A4E5D"/>
    <w:rsid w:val="000C0C61"/>
    <w:rsid w:val="000F7646"/>
    <w:rsid w:val="00111084"/>
    <w:rsid w:val="00132A65"/>
    <w:rsid w:val="00184CD5"/>
    <w:rsid w:val="0019494C"/>
    <w:rsid w:val="001B217E"/>
    <w:rsid w:val="001D6B5B"/>
    <w:rsid w:val="00220C69"/>
    <w:rsid w:val="00252C7B"/>
    <w:rsid w:val="003020BF"/>
    <w:rsid w:val="00307094"/>
    <w:rsid w:val="003177F1"/>
    <w:rsid w:val="00333680"/>
    <w:rsid w:val="00334EE1"/>
    <w:rsid w:val="00337471"/>
    <w:rsid w:val="003E252A"/>
    <w:rsid w:val="003E5CC6"/>
    <w:rsid w:val="003F3F5B"/>
    <w:rsid w:val="004121DF"/>
    <w:rsid w:val="00412415"/>
    <w:rsid w:val="00440496"/>
    <w:rsid w:val="00443764"/>
    <w:rsid w:val="00464158"/>
    <w:rsid w:val="00497561"/>
    <w:rsid w:val="004E4DC8"/>
    <w:rsid w:val="0051742A"/>
    <w:rsid w:val="00525EB3"/>
    <w:rsid w:val="00530FCC"/>
    <w:rsid w:val="00535C91"/>
    <w:rsid w:val="0058332C"/>
    <w:rsid w:val="00594B4B"/>
    <w:rsid w:val="005A2D3B"/>
    <w:rsid w:val="005A442D"/>
    <w:rsid w:val="005A5690"/>
    <w:rsid w:val="005B59A3"/>
    <w:rsid w:val="005E1BF1"/>
    <w:rsid w:val="00652735"/>
    <w:rsid w:val="00694159"/>
    <w:rsid w:val="006C120E"/>
    <w:rsid w:val="006D0B42"/>
    <w:rsid w:val="00746C47"/>
    <w:rsid w:val="00747465"/>
    <w:rsid w:val="00761EA5"/>
    <w:rsid w:val="007D1D55"/>
    <w:rsid w:val="00866492"/>
    <w:rsid w:val="00871A96"/>
    <w:rsid w:val="00877C2F"/>
    <w:rsid w:val="008B7136"/>
    <w:rsid w:val="0090375B"/>
    <w:rsid w:val="00903A36"/>
    <w:rsid w:val="0093797C"/>
    <w:rsid w:val="00940856"/>
    <w:rsid w:val="009569CF"/>
    <w:rsid w:val="00987530"/>
    <w:rsid w:val="009E3C11"/>
    <w:rsid w:val="009F739F"/>
    <w:rsid w:val="00A2194A"/>
    <w:rsid w:val="00A23AB6"/>
    <w:rsid w:val="00A538C6"/>
    <w:rsid w:val="00A97BD5"/>
    <w:rsid w:val="00AA3603"/>
    <w:rsid w:val="00AE17FB"/>
    <w:rsid w:val="00AE50B8"/>
    <w:rsid w:val="00B21602"/>
    <w:rsid w:val="00B43450"/>
    <w:rsid w:val="00B55043"/>
    <w:rsid w:val="00B579A3"/>
    <w:rsid w:val="00B656A7"/>
    <w:rsid w:val="00BA688A"/>
    <w:rsid w:val="00BC6C23"/>
    <w:rsid w:val="00C01728"/>
    <w:rsid w:val="00C471CD"/>
    <w:rsid w:val="00C5041D"/>
    <w:rsid w:val="00C72484"/>
    <w:rsid w:val="00C72B72"/>
    <w:rsid w:val="00C754DA"/>
    <w:rsid w:val="00D011E3"/>
    <w:rsid w:val="00D312CD"/>
    <w:rsid w:val="00D34C06"/>
    <w:rsid w:val="00D52EBA"/>
    <w:rsid w:val="00D65A2C"/>
    <w:rsid w:val="00D808ED"/>
    <w:rsid w:val="00D86ECD"/>
    <w:rsid w:val="00D91961"/>
    <w:rsid w:val="00DC375F"/>
    <w:rsid w:val="00DE3D25"/>
    <w:rsid w:val="00DF1E5E"/>
    <w:rsid w:val="00DF66D1"/>
    <w:rsid w:val="00E00E63"/>
    <w:rsid w:val="00E40484"/>
    <w:rsid w:val="00E71C8D"/>
    <w:rsid w:val="00EC7481"/>
    <w:rsid w:val="00F1611D"/>
    <w:rsid w:val="00F34180"/>
    <w:rsid w:val="00F5695E"/>
    <w:rsid w:val="00F7580A"/>
    <w:rsid w:val="00FA39E7"/>
    <w:rsid w:val="00FC784C"/>
    <w:rsid w:val="00FE02C3"/>
    <w:rsid w:val="00FE40CF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57D7B"/>
  <w15:chartTrackingRefBased/>
  <w15:docId w15:val="{2B1A70DB-1BE0-B140-AC64-F5B4EDD1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C6"/>
  </w:style>
  <w:style w:type="paragraph" w:styleId="Footer">
    <w:name w:val="footer"/>
    <w:basedOn w:val="Normal"/>
    <w:link w:val="FooterChar"/>
    <w:uiPriority w:val="99"/>
    <w:unhideWhenUsed/>
    <w:rsid w:val="00A5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C6"/>
  </w:style>
  <w:style w:type="paragraph" w:styleId="BalloonText">
    <w:name w:val="Balloon Text"/>
    <w:basedOn w:val="Normal"/>
    <w:link w:val="BalloonTextChar"/>
    <w:uiPriority w:val="99"/>
    <w:semiHidden/>
    <w:unhideWhenUsed/>
    <w:rsid w:val="00EC74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8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7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2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rsid w:val="00A9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656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PlaceholderText">
    <w:name w:val="Placeholder Text"/>
    <w:basedOn w:val="DefaultParagraphFont"/>
    <w:uiPriority w:val="99"/>
    <w:semiHidden/>
    <w:rsid w:val="00F161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415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415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table" w:styleId="PlainTable2">
    <w:name w:val="Plain Table 2"/>
    <w:basedOn w:val="TableNormal"/>
    <w:uiPriority w:val="42"/>
    <w:rsid w:val="006941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_danner@premierin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68655A-BF7B-3F4C-A2C8-35FC2E12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gorog</dc:creator>
  <cp:keywords/>
  <dc:description/>
  <cp:lastModifiedBy>Norman, Kelly</cp:lastModifiedBy>
  <cp:revision>6</cp:revision>
  <cp:lastPrinted>2022-12-16T15:50:00Z</cp:lastPrinted>
  <dcterms:created xsi:type="dcterms:W3CDTF">2023-02-06T19:14:00Z</dcterms:created>
  <dcterms:modified xsi:type="dcterms:W3CDTF">2023-05-11T12:07:00Z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2023-01-22T14:13:55Z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ec3ac475-3d55-41d4-95ec-74e053fd16af</vt:lpwstr>
  </property>
  <property fmtid="{D5CDD505-2E9C-101B-9397-08002B2CF9AE}" pid="8" name="MSIP_Label_d706494a-bfc2-4f46-ab17-24d8fac696a6_ContentBits">
    <vt:lpwstr>0</vt:lpwstr>
  </property>
  <property fmtid="{D5CDD505-2E9C-101B-9397-08002B2CF9AE}" pid="9" name="GrammarlyDocumentId">
    <vt:lpwstr>a737e923be5e7881dd59e79cb1b7c2b197690c65a2bcb0b085fcbba2bd9ef827</vt:lpwstr>
  </property>
</Properties>
</file>